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08B" w:rsidRDefault="00F0308B" w:rsidP="00E31DDA">
      <w:pPr>
        <w:autoSpaceDE w:val="0"/>
        <w:autoSpaceDN w:val="0"/>
        <w:adjustRightInd w:val="0"/>
        <w:jc w:val="center"/>
        <w:rPr>
          <w:bCs/>
          <w:sz w:val="32"/>
          <w:szCs w:val="32"/>
        </w:rPr>
      </w:pPr>
    </w:p>
    <w:p w:rsidR="00F0308B" w:rsidRDefault="00F0308B" w:rsidP="00E31DDA">
      <w:pPr>
        <w:autoSpaceDE w:val="0"/>
        <w:autoSpaceDN w:val="0"/>
        <w:adjustRightInd w:val="0"/>
        <w:jc w:val="center"/>
        <w:rPr>
          <w:bCs/>
          <w:sz w:val="32"/>
          <w:szCs w:val="32"/>
        </w:rPr>
      </w:pPr>
    </w:p>
    <w:p w:rsidR="00F0308B" w:rsidRDefault="00F0308B" w:rsidP="00E31DDA">
      <w:pPr>
        <w:autoSpaceDE w:val="0"/>
        <w:autoSpaceDN w:val="0"/>
        <w:adjustRightInd w:val="0"/>
        <w:jc w:val="center"/>
        <w:rPr>
          <w:bCs/>
          <w:sz w:val="32"/>
          <w:szCs w:val="32"/>
        </w:rPr>
      </w:pPr>
    </w:p>
    <w:p w:rsidR="00F0308B" w:rsidRDefault="00F0308B" w:rsidP="00E31DDA">
      <w:pPr>
        <w:autoSpaceDE w:val="0"/>
        <w:autoSpaceDN w:val="0"/>
        <w:adjustRightInd w:val="0"/>
        <w:jc w:val="center"/>
        <w:rPr>
          <w:bCs/>
          <w:sz w:val="32"/>
          <w:szCs w:val="32"/>
        </w:rPr>
      </w:pPr>
    </w:p>
    <w:p w:rsidR="00F0308B" w:rsidRDefault="00F0308B" w:rsidP="00E31DDA">
      <w:pPr>
        <w:autoSpaceDE w:val="0"/>
        <w:autoSpaceDN w:val="0"/>
        <w:adjustRightInd w:val="0"/>
        <w:jc w:val="center"/>
        <w:rPr>
          <w:bCs/>
          <w:sz w:val="32"/>
          <w:szCs w:val="32"/>
        </w:rPr>
      </w:pPr>
    </w:p>
    <w:p w:rsidR="00F0308B" w:rsidRDefault="00F0308B" w:rsidP="00E31DDA">
      <w:pPr>
        <w:autoSpaceDE w:val="0"/>
        <w:autoSpaceDN w:val="0"/>
        <w:adjustRightInd w:val="0"/>
        <w:jc w:val="center"/>
        <w:rPr>
          <w:bCs/>
          <w:sz w:val="32"/>
          <w:szCs w:val="32"/>
        </w:rPr>
      </w:pPr>
    </w:p>
    <w:p w:rsidR="00F0308B" w:rsidRPr="00E31DDA" w:rsidRDefault="00F0308B" w:rsidP="00E31DDA">
      <w:pPr>
        <w:autoSpaceDE w:val="0"/>
        <w:autoSpaceDN w:val="0"/>
        <w:adjustRightInd w:val="0"/>
        <w:jc w:val="center"/>
        <w:rPr>
          <w:bCs/>
          <w:sz w:val="32"/>
          <w:szCs w:val="32"/>
        </w:rPr>
      </w:pPr>
    </w:p>
    <w:p w:rsidR="00F0308B" w:rsidRDefault="00E00C75" w:rsidP="00E31DDA">
      <w:pPr>
        <w:spacing w:before="240" w:after="240"/>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90.5pt;height:265.5pt" fillcolor="#548dd4" stroked="f">
            <v:imagedata embosscolor="shadow add(51)"/>
            <v:shadow opacity=".5" offset="3pt" offset2="-6pt,-8pt"/>
            <o:extrusion v:ext="view" lightposition="0" lightposition2="0"/>
            <v:textpath style="font-family:&quot;Times New Roman&quot;;font-weight:bold;font-style:italic;v-text-kern:t" trim="t" fitpath="t" string="Programma Triennale&#10;per la Trasparenza e l'Integrità&#10;2014/2015/2016"/>
          </v:shape>
        </w:pict>
      </w:r>
    </w:p>
    <w:p w:rsidR="00F0308B" w:rsidRPr="006B2200" w:rsidRDefault="00F0308B" w:rsidP="006B2200"/>
    <w:p w:rsidR="00F0308B" w:rsidRPr="006B2200" w:rsidRDefault="00F0308B" w:rsidP="006B2200"/>
    <w:p w:rsidR="00F0308B" w:rsidRDefault="00F0308B" w:rsidP="006B2200"/>
    <w:p w:rsidR="00F0308B" w:rsidRDefault="00F0308B" w:rsidP="006B2200"/>
    <w:p w:rsidR="00F0308B" w:rsidRDefault="00F0308B" w:rsidP="006B2200">
      <w:pPr>
        <w:jc w:val="center"/>
      </w:pPr>
    </w:p>
    <w:p w:rsidR="00F0308B" w:rsidRDefault="00F0308B" w:rsidP="006B2200">
      <w:pPr>
        <w:jc w:val="center"/>
      </w:pPr>
    </w:p>
    <w:p w:rsidR="00F0308B" w:rsidRDefault="00F0308B" w:rsidP="006B2200">
      <w:pPr>
        <w:jc w:val="center"/>
      </w:pPr>
    </w:p>
    <w:p w:rsidR="00F0308B" w:rsidRDefault="00F0308B" w:rsidP="006B2200">
      <w:pPr>
        <w:jc w:val="center"/>
      </w:pPr>
    </w:p>
    <w:p w:rsidR="00F0308B" w:rsidRDefault="00F0308B" w:rsidP="006B2200">
      <w:pPr>
        <w:jc w:val="center"/>
      </w:pPr>
      <w:r>
        <w:t xml:space="preserve">Affisso all’Albo della </w:t>
      </w:r>
      <w:r w:rsidR="00CE5A70">
        <w:t>Scuola e sul sito web in data 22</w:t>
      </w:r>
      <w:r>
        <w:t xml:space="preserve">.01.2014 con </w:t>
      </w:r>
      <w:proofErr w:type="spellStart"/>
      <w:r>
        <w:t>n°</w:t>
      </w:r>
      <w:proofErr w:type="spellEnd"/>
      <w:r>
        <w:t xml:space="preserve"> </w:t>
      </w:r>
      <w:proofErr w:type="spellStart"/>
      <w:r>
        <w:t>prot</w:t>
      </w:r>
      <w:proofErr w:type="spellEnd"/>
      <w:r>
        <w:t>. 698/A3</w:t>
      </w:r>
    </w:p>
    <w:p w:rsidR="00F0308B" w:rsidRDefault="00F0308B" w:rsidP="006B2200">
      <w:pPr>
        <w:jc w:val="center"/>
      </w:pPr>
    </w:p>
    <w:p w:rsidR="00F0308B" w:rsidRDefault="00F0308B" w:rsidP="006B2200">
      <w:pPr>
        <w:jc w:val="center"/>
      </w:pPr>
    </w:p>
    <w:p w:rsidR="00F0308B" w:rsidRPr="006B2200" w:rsidRDefault="00F0308B" w:rsidP="00186123">
      <w:pPr>
        <w:autoSpaceDE w:val="0"/>
        <w:autoSpaceDN w:val="0"/>
        <w:adjustRightInd w:val="0"/>
        <w:spacing w:line="276" w:lineRule="auto"/>
        <w:jc w:val="center"/>
        <w:rPr>
          <w:b/>
          <w:bCs/>
          <w:i/>
          <w:iCs/>
          <w:color w:val="17365D"/>
          <w:sz w:val="28"/>
          <w:szCs w:val="28"/>
        </w:rPr>
      </w:pPr>
      <w:r w:rsidRPr="006B2200">
        <w:rPr>
          <w:b/>
          <w:bCs/>
          <w:i/>
          <w:iCs/>
          <w:color w:val="17365D"/>
          <w:sz w:val="28"/>
          <w:szCs w:val="28"/>
        </w:rPr>
        <w:lastRenderedPageBreak/>
        <w:t>Premessa</w:t>
      </w:r>
    </w:p>
    <w:p w:rsidR="00F0308B" w:rsidRDefault="00F0308B" w:rsidP="00E44915">
      <w:pPr>
        <w:autoSpaceDE w:val="0"/>
        <w:autoSpaceDN w:val="0"/>
        <w:adjustRightInd w:val="0"/>
        <w:spacing w:line="276" w:lineRule="auto"/>
        <w:jc w:val="both"/>
        <w:rPr>
          <w:color w:val="000000"/>
        </w:rPr>
      </w:pPr>
      <w:r w:rsidRPr="00F27FBF">
        <w:rPr>
          <w:color w:val="000000"/>
        </w:rPr>
        <w:t xml:space="preserve">L'Istituto </w:t>
      </w:r>
      <w:r>
        <w:rPr>
          <w:color w:val="000000"/>
        </w:rPr>
        <w:t>Istruzione “</w:t>
      </w:r>
      <w:proofErr w:type="spellStart"/>
      <w:r>
        <w:rPr>
          <w:color w:val="000000"/>
        </w:rPr>
        <w:t>Besta-Gloriosi</w:t>
      </w:r>
      <w:proofErr w:type="spellEnd"/>
      <w:r>
        <w:rPr>
          <w:color w:val="000000"/>
        </w:rPr>
        <w:t xml:space="preserve">”  di Battipaglia (SA) </w:t>
      </w:r>
      <w:r w:rsidRPr="00F27FBF">
        <w:rPr>
          <w:color w:val="000000"/>
        </w:rPr>
        <w:t>è pronto al confronto con i cittadini, garantendo l’accesso da parte dell’intera collettività alle “informazioni pubbliche” trattate dalla nostra scuola. Questo processo ha come fine primario il favorire di forme diffuse di controllo del rispetto dei principi di buon andamento e imparzialità dell'attività amministrativa sanciti dalla Costituzione del Repubblica Italiana (art. 97).</w:t>
      </w:r>
    </w:p>
    <w:p w:rsidR="00F0308B" w:rsidRPr="00F27FBF" w:rsidRDefault="00F0308B" w:rsidP="00E44915">
      <w:pPr>
        <w:autoSpaceDE w:val="0"/>
        <w:autoSpaceDN w:val="0"/>
        <w:adjustRightInd w:val="0"/>
        <w:spacing w:line="276" w:lineRule="auto"/>
        <w:jc w:val="both"/>
        <w:rPr>
          <w:color w:val="000000"/>
        </w:rPr>
      </w:pPr>
      <w:r w:rsidRPr="00F27FBF">
        <w:rPr>
          <w:color w:val="000000"/>
        </w:rPr>
        <w:t>La trasparenza è garantita dalla pubblicazione dei dati attinenti l’attività amministrativa e istituzionale, per un controllo di tipo sociale, ed è correlata, altresì, alla performance dell’Istituto.</w:t>
      </w:r>
    </w:p>
    <w:p w:rsidR="00F0308B" w:rsidRDefault="00F0308B" w:rsidP="00E44915">
      <w:pPr>
        <w:autoSpaceDE w:val="0"/>
        <w:autoSpaceDN w:val="0"/>
        <w:adjustRightInd w:val="0"/>
        <w:spacing w:line="276" w:lineRule="auto"/>
        <w:jc w:val="both"/>
        <w:rPr>
          <w:color w:val="000000"/>
        </w:rPr>
      </w:pPr>
    </w:p>
    <w:p w:rsidR="00F0308B" w:rsidRDefault="00F0308B" w:rsidP="00E44915">
      <w:pPr>
        <w:autoSpaceDE w:val="0"/>
        <w:autoSpaceDN w:val="0"/>
        <w:adjustRightInd w:val="0"/>
        <w:spacing w:line="276" w:lineRule="auto"/>
        <w:jc w:val="both"/>
        <w:rPr>
          <w:color w:val="000000"/>
        </w:rPr>
      </w:pPr>
      <w:r w:rsidRPr="00F27FBF">
        <w:rPr>
          <w:color w:val="000000"/>
        </w:rPr>
        <w:t xml:space="preserve">La pubblicazione delle informazioni da un lato è indice dell’andamento delle performance della istituzione scolastica come pubblica amministrazione e degli obiettivi espressi nel più generale ciclo di gestione della performance, dall’altro consente ai cittadini e ai portatori d’interessi </w:t>
      </w:r>
      <w:r w:rsidRPr="00186123">
        <w:rPr>
          <w:i/>
          <w:color w:val="000000"/>
        </w:rPr>
        <w:t>(</w:t>
      </w:r>
      <w:proofErr w:type="spellStart"/>
      <w:r w:rsidRPr="00186123">
        <w:rPr>
          <w:i/>
          <w:color w:val="000000"/>
        </w:rPr>
        <w:t>stakeholders</w:t>
      </w:r>
      <w:proofErr w:type="spellEnd"/>
      <w:r w:rsidRPr="00186123">
        <w:rPr>
          <w:i/>
          <w:color w:val="000000"/>
        </w:rPr>
        <w:t>)</w:t>
      </w:r>
      <w:r w:rsidRPr="00F27FBF">
        <w:rPr>
          <w:color w:val="000000"/>
        </w:rPr>
        <w:t xml:space="preserve"> la comparazione dei risultati raggiunti dagli amministratori, innescando processi virtuosi di miglioramento continuo della gestione della cosa pubblica attraverso un sistema di rendicontazione immediato a favore dei cittadini, con l’obiettivo di far emergere criticità e “buone pratiche” della Amministrazione.</w:t>
      </w:r>
    </w:p>
    <w:p w:rsidR="00F0308B" w:rsidRPr="00F27FBF" w:rsidRDefault="00F0308B" w:rsidP="00E44915">
      <w:pPr>
        <w:autoSpaceDE w:val="0"/>
        <w:autoSpaceDN w:val="0"/>
        <w:adjustRightInd w:val="0"/>
        <w:spacing w:line="276" w:lineRule="auto"/>
        <w:jc w:val="both"/>
        <w:rPr>
          <w:color w:val="000000"/>
        </w:rPr>
      </w:pPr>
    </w:p>
    <w:p w:rsidR="00F0308B" w:rsidRPr="00F27FBF" w:rsidRDefault="00F0308B" w:rsidP="00E44915">
      <w:pPr>
        <w:autoSpaceDE w:val="0"/>
        <w:autoSpaceDN w:val="0"/>
        <w:adjustRightInd w:val="0"/>
        <w:spacing w:line="276" w:lineRule="auto"/>
        <w:jc w:val="both"/>
        <w:rPr>
          <w:color w:val="000000"/>
        </w:rPr>
      </w:pPr>
      <w:r w:rsidRPr="00F27FBF">
        <w:rPr>
          <w:color w:val="000000"/>
        </w:rPr>
        <w:t xml:space="preserve">L’attuazione della disciplina della trasparenza non si esaurisce nella pubblicazione on-line dei dati ma fa riferimento a iniziative volte a garantire un adeguato livello di trasparenza nonché a favorire lo sviluppo della cultura dell’integrità e della legalità. </w:t>
      </w:r>
    </w:p>
    <w:p w:rsidR="00F0308B" w:rsidRDefault="00F0308B" w:rsidP="00E44915">
      <w:pPr>
        <w:autoSpaceDE w:val="0"/>
        <w:autoSpaceDN w:val="0"/>
        <w:adjustRightInd w:val="0"/>
        <w:spacing w:line="276" w:lineRule="auto"/>
        <w:jc w:val="both"/>
        <w:rPr>
          <w:color w:val="000000"/>
        </w:rPr>
      </w:pPr>
    </w:p>
    <w:p w:rsidR="00F0308B" w:rsidRPr="00F27FBF" w:rsidRDefault="00F0308B" w:rsidP="00E44915">
      <w:pPr>
        <w:autoSpaceDE w:val="0"/>
        <w:autoSpaceDN w:val="0"/>
        <w:adjustRightInd w:val="0"/>
        <w:spacing w:line="276" w:lineRule="auto"/>
        <w:jc w:val="both"/>
        <w:rPr>
          <w:color w:val="000000"/>
        </w:rPr>
      </w:pPr>
      <w:r w:rsidRPr="00F27FBF">
        <w:rPr>
          <w:color w:val="000000"/>
        </w:rPr>
        <w:t>La trasparenza amministrativa è uno strumento fondamentale per allontanare rischi di comportamenti illegali</w:t>
      </w:r>
      <w:r>
        <w:rPr>
          <w:color w:val="000000"/>
        </w:rPr>
        <w:t xml:space="preserve">; </w:t>
      </w:r>
      <w:r w:rsidRPr="00F27FBF">
        <w:rPr>
          <w:color w:val="000000"/>
        </w:rPr>
        <w:t>essa va intesa come accessibilità totale, che si realizza anche tramite lo strumento della pubblicazione sul sito della scuola delle informazioni concernenti ogni aspetto dell’organizzazione, degli indicatori relativi agli andamenti gestionali e all’utilizzo delle risorse per il perseguimento delle funzioni istituzionali, dei risultati raggiunti.</w:t>
      </w:r>
    </w:p>
    <w:p w:rsidR="00F0308B" w:rsidRDefault="00F0308B" w:rsidP="00E44915">
      <w:pPr>
        <w:autoSpaceDE w:val="0"/>
        <w:autoSpaceDN w:val="0"/>
        <w:adjustRightInd w:val="0"/>
        <w:spacing w:line="276" w:lineRule="auto"/>
        <w:jc w:val="both"/>
        <w:rPr>
          <w:color w:val="000000"/>
        </w:rPr>
      </w:pPr>
    </w:p>
    <w:p w:rsidR="00F0308B" w:rsidRPr="00343231" w:rsidRDefault="00F0308B" w:rsidP="00E44915">
      <w:pPr>
        <w:autoSpaceDE w:val="0"/>
        <w:autoSpaceDN w:val="0"/>
        <w:adjustRightInd w:val="0"/>
        <w:spacing w:line="276" w:lineRule="auto"/>
        <w:jc w:val="both"/>
        <w:rPr>
          <w:color w:val="000000"/>
        </w:rPr>
      </w:pPr>
      <w:r w:rsidRPr="00F27FBF">
        <w:rPr>
          <w:color w:val="000000"/>
        </w:rPr>
        <w:t>Considerato che l’integrità è la dimensione etica del pubblico agire quotidiano sulla base delle linee guida contenute nella delibera n. 105/2010 CIVIT, viene emanato il presente programma triennale pubblicato</w:t>
      </w:r>
      <w:r w:rsidRPr="00343231">
        <w:rPr>
          <w:color w:val="000000"/>
        </w:rPr>
        <w:t xml:space="preserve"> all’interno dell’apposita</w:t>
      </w:r>
      <w:r>
        <w:rPr>
          <w:color w:val="000000"/>
        </w:rPr>
        <w:t xml:space="preserve"> </w:t>
      </w:r>
      <w:r w:rsidRPr="00343231">
        <w:rPr>
          <w:color w:val="000000"/>
        </w:rPr>
        <w:t xml:space="preserve">Sezione “Amministrazione trasparente”, accessibile dalla home </w:t>
      </w:r>
      <w:proofErr w:type="spellStart"/>
      <w:r w:rsidRPr="00343231">
        <w:rPr>
          <w:color w:val="000000"/>
        </w:rPr>
        <w:t>page</w:t>
      </w:r>
      <w:proofErr w:type="spellEnd"/>
      <w:r w:rsidRPr="00343231">
        <w:rPr>
          <w:color w:val="000000"/>
        </w:rPr>
        <w:t xml:space="preserve"> del sito</w:t>
      </w:r>
      <w:r>
        <w:rPr>
          <w:color w:val="000000"/>
        </w:rPr>
        <w:t xml:space="preserve"> </w:t>
      </w:r>
      <w:r w:rsidRPr="00343231">
        <w:rPr>
          <w:color w:val="000000"/>
        </w:rPr>
        <w:t>scolastico dell'I</w:t>
      </w:r>
      <w:r>
        <w:rPr>
          <w:color w:val="000000"/>
        </w:rPr>
        <w:t xml:space="preserve">IS </w:t>
      </w:r>
      <w:proofErr w:type="spellStart"/>
      <w:r>
        <w:rPr>
          <w:color w:val="000000"/>
        </w:rPr>
        <w:t>Besta-Gloriosi</w:t>
      </w:r>
      <w:proofErr w:type="spellEnd"/>
      <w:r>
        <w:rPr>
          <w:color w:val="000000"/>
        </w:rPr>
        <w:t xml:space="preserve">  di Battipaglia (SA) </w:t>
      </w:r>
      <w:hyperlink r:id="rId7" w:history="1">
        <w:r w:rsidRPr="009A1173">
          <w:rPr>
            <w:rStyle w:val="Collegamentoipertestuale"/>
          </w:rPr>
          <w:t>www.</w:t>
        </w:r>
        <w:r>
          <w:rPr>
            <w:rStyle w:val="Collegamentoipertestuale"/>
          </w:rPr>
          <w:t>i</w:t>
        </w:r>
      </w:hyperlink>
      <w:r>
        <w:t>isbestagloriosi.gov.it</w:t>
      </w:r>
    </w:p>
    <w:p w:rsidR="00F0308B" w:rsidRDefault="00F0308B" w:rsidP="00E44915">
      <w:pPr>
        <w:autoSpaceDE w:val="0"/>
        <w:autoSpaceDN w:val="0"/>
        <w:adjustRightInd w:val="0"/>
        <w:spacing w:line="276" w:lineRule="auto"/>
        <w:jc w:val="both"/>
        <w:rPr>
          <w:color w:val="000000"/>
        </w:rPr>
      </w:pPr>
    </w:p>
    <w:p w:rsidR="00F0308B" w:rsidRPr="00343231" w:rsidRDefault="00F0308B" w:rsidP="00E44915">
      <w:pPr>
        <w:autoSpaceDE w:val="0"/>
        <w:autoSpaceDN w:val="0"/>
        <w:adjustRightInd w:val="0"/>
        <w:spacing w:line="276" w:lineRule="auto"/>
        <w:jc w:val="both"/>
        <w:rPr>
          <w:color w:val="000000"/>
        </w:rPr>
      </w:pPr>
      <w:r>
        <w:rPr>
          <w:color w:val="000000"/>
        </w:rPr>
        <w:t>E</w:t>
      </w:r>
      <w:r w:rsidRPr="00343231">
        <w:rPr>
          <w:color w:val="000000"/>
        </w:rPr>
        <w:t>ssendo la scuola</w:t>
      </w:r>
      <w:r>
        <w:rPr>
          <w:color w:val="000000"/>
        </w:rPr>
        <w:t xml:space="preserve"> </w:t>
      </w:r>
      <w:r w:rsidRPr="00343231">
        <w:rPr>
          <w:color w:val="000000"/>
        </w:rPr>
        <w:t>ente formatore anche della coscienza civica e morale e quindi della cultura</w:t>
      </w:r>
      <w:r>
        <w:rPr>
          <w:color w:val="000000"/>
        </w:rPr>
        <w:t xml:space="preserve"> </w:t>
      </w:r>
      <w:r w:rsidRPr="00343231">
        <w:rPr>
          <w:color w:val="000000"/>
        </w:rPr>
        <w:t>della legalità</w:t>
      </w:r>
      <w:r>
        <w:rPr>
          <w:color w:val="000000"/>
        </w:rPr>
        <w:t>, i</w:t>
      </w:r>
      <w:r w:rsidRPr="00343231">
        <w:rPr>
          <w:color w:val="000000"/>
        </w:rPr>
        <w:t xml:space="preserve">l </w:t>
      </w:r>
      <w:r>
        <w:rPr>
          <w:i/>
          <w:color w:val="000000"/>
        </w:rPr>
        <w:t>Programma</w:t>
      </w:r>
      <w:r w:rsidRPr="00F27FBF">
        <w:rPr>
          <w:i/>
          <w:color w:val="000000"/>
        </w:rPr>
        <w:t xml:space="preserve"> </w:t>
      </w:r>
      <w:r>
        <w:rPr>
          <w:i/>
          <w:color w:val="000000"/>
        </w:rPr>
        <w:t>T</w:t>
      </w:r>
      <w:r w:rsidRPr="00F27FBF">
        <w:rPr>
          <w:i/>
          <w:color w:val="000000"/>
        </w:rPr>
        <w:t xml:space="preserve">riennale </w:t>
      </w:r>
      <w:r>
        <w:rPr>
          <w:i/>
          <w:color w:val="000000"/>
        </w:rPr>
        <w:t xml:space="preserve">per </w:t>
      </w:r>
      <w:smartTag w:uri="urn:schemas-microsoft-com:office:smarttags" w:element="PersonName">
        <w:smartTagPr>
          <w:attr w:name="ProductID" w:val="la Trasparenza"/>
        </w:smartTagPr>
        <w:r w:rsidRPr="00F27FBF">
          <w:rPr>
            <w:i/>
            <w:color w:val="000000"/>
          </w:rPr>
          <w:t xml:space="preserve">la </w:t>
        </w:r>
        <w:r>
          <w:rPr>
            <w:i/>
            <w:color w:val="000000"/>
          </w:rPr>
          <w:t>T</w:t>
        </w:r>
        <w:r w:rsidRPr="00F27FBF">
          <w:rPr>
            <w:i/>
            <w:color w:val="000000"/>
          </w:rPr>
          <w:t>rasparenza</w:t>
        </w:r>
      </w:smartTag>
      <w:r w:rsidRPr="00F27FBF">
        <w:rPr>
          <w:i/>
          <w:color w:val="000000"/>
        </w:rPr>
        <w:t xml:space="preserve"> e</w:t>
      </w:r>
      <w:r>
        <w:rPr>
          <w:i/>
          <w:color w:val="000000"/>
        </w:rPr>
        <w:t xml:space="preserve"> l’I</w:t>
      </w:r>
      <w:r w:rsidRPr="00F27FBF">
        <w:rPr>
          <w:i/>
          <w:color w:val="000000"/>
        </w:rPr>
        <w:t>ntegrità</w:t>
      </w:r>
      <w:r w:rsidRPr="00343231">
        <w:rPr>
          <w:color w:val="000000"/>
        </w:rPr>
        <w:t xml:space="preserve"> non può trovare miglior collocazione</w:t>
      </w:r>
      <w:r>
        <w:rPr>
          <w:color w:val="000000"/>
        </w:rPr>
        <w:t xml:space="preserve"> che</w:t>
      </w:r>
      <w:r w:rsidRPr="00343231">
        <w:rPr>
          <w:color w:val="000000"/>
        </w:rPr>
        <w:t xml:space="preserve"> nell'ambito d</w:t>
      </w:r>
      <w:r>
        <w:rPr>
          <w:color w:val="000000"/>
        </w:rPr>
        <w:t>i una</w:t>
      </w:r>
      <w:r w:rsidRPr="00343231">
        <w:rPr>
          <w:color w:val="000000"/>
        </w:rPr>
        <w:t xml:space="preserve"> Istituzione</w:t>
      </w:r>
      <w:r>
        <w:rPr>
          <w:color w:val="000000"/>
        </w:rPr>
        <w:t xml:space="preserve"> </w:t>
      </w:r>
      <w:r w:rsidRPr="00343231">
        <w:rPr>
          <w:color w:val="000000"/>
        </w:rPr>
        <w:t>scolastica</w:t>
      </w:r>
      <w:r>
        <w:rPr>
          <w:color w:val="000000"/>
        </w:rPr>
        <w:t>.</w:t>
      </w:r>
      <w:r w:rsidRPr="00343231">
        <w:rPr>
          <w:color w:val="000000"/>
        </w:rPr>
        <w:t xml:space="preserve"> </w:t>
      </w:r>
    </w:p>
    <w:p w:rsidR="00F0308B" w:rsidRDefault="00F0308B" w:rsidP="00186123">
      <w:pPr>
        <w:autoSpaceDE w:val="0"/>
        <w:autoSpaceDN w:val="0"/>
        <w:adjustRightInd w:val="0"/>
        <w:spacing w:line="276" w:lineRule="auto"/>
        <w:jc w:val="center"/>
        <w:rPr>
          <w:b/>
          <w:bCs/>
          <w:i/>
          <w:color w:val="17365D"/>
          <w:sz w:val="28"/>
          <w:szCs w:val="28"/>
        </w:rPr>
      </w:pPr>
      <w:r w:rsidRPr="00F27FBF">
        <w:rPr>
          <w:b/>
          <w:bCs/>
          <w:i/>
          <w:color w:val="17365D"/>
          <w:sz w:val="28"/>
          <w:szCs w:val="28"/>
        </w:rPr>
        <w:lastRenderedPageBreak/>
        <w:t>Riferimenti normativi</w:t>
      </w:r>
    </w:p>
    <w:p w:rsidR="00F0308B" w:rsidRPr="00F27FBF" w:rsidRDefault="00F0308B" w:rsidP="00E44915">
      <w:pPr>
        <w:autoSpaceDE w:val="0"/>
        <w:autoSpaceDN w:val="0"/>
        <w:adjustRightInd w:val="0"/>
        <w:spacing w:line="276" w:lineRule="auto"/>
        <w:jc w:val="both"/>
        <w:rPr>
          <w:color w:val="000000"/>
        </w:rPr>
      </w:pPr>
      <w:r w:rsidRPr="00F27FBF">
        <w:rPr>
          <w:color w:val="000000"/>
        </w:rPr>
        <w:t xml:space="preserve">Il </w:t>
      </w:r>
      <w:r w:rsidRPr="008C6A12">
        <w:rPr>
          <w:i/>
          <w:color w:val="000000"/>
        </w:rPr>
        <w:t xml:space="preserve">Programma Triennale per </w:t>
      </w:r>
      <w:smartTag w:uri="urn:schemas-microsoft-com:office:smarttags" w:element="PersonName">
        <w:smartTagPr>
          <w:attr w:name="ProductID" w:val="la Trasparenza"/>
        </w:smartTagPr>
        <w:r w:rsidRPr="008C6A12">
          <w:rPr>
            <w:i/>
            <w:color w:val="000000"/>
          </w:rPr>
          <w:t>la Trasparenza</w:t>
        </w:r>
      </w:smartTag>
      <w:r w:rsidRPr="008C6A12">
        <w:rPr>
          <w:i/>
          <w:color w:val="000000"/>
        </w:rPr>
        <w:t xml:space="preserve"> e l’Integrità</w:t>
      </w:r>
      <w:r w:rsidRPr="00F27FBF">
        <w:rPr>
          <w:color w:val="000000"/>
        </w:rPr>
        <w:t xml:space="preserve"> si qualifica come il naturale</w:t>
      </w:r>
      <w:r>
        <w:rPr>
          <w:color w:val="000000"/>
        </w:rPr>
        <w:t xml:space="preserve"> </w:t>
      </w:r>
      <w:r w:rsidRPr="00F27FBF">
        <w:rPr>
          <w:color w:val="000000"/>
        </w:rPr>
        <w:t xml:space="preserve">compimento del </w:t>
      </w:r>
      <w:r>
        <w:rPr>
          <w:color w:val="000000"/>
        </w:rPr>
        <w:t>c</w:t>
      </w:r>
      <w:r w:rsidRPr="00F27FBF">
        <w:rPr>
          <w:color w:val="000000"/>
        </w:rPr>
        <w:t>omplesso percorso di riforma del sistema pubblico italiano</w:t>
      </w:r>
      <w:r>
        <w:rPr>
          <w:color w:val="000000"/>
        </w:rPr>
        <w:t>,</w:t>
      </w:r>
      <w:r w:rsidRPr="00F27FBF">
        <w:rPr>
          <w:color w:val="000000"/>
        </w:rPr>
        <w:t xml:space="preserve"> volto a</w:t>
      </w:r>
      <w:r>
        <w:rPr>
          <w:color w:val="000000"/>
        </w:rPr>
        <w:t xml:space="preserve"> </w:t>
      </w:r>
      <w:r w:rsidRPr="00F27FBF">
        <w:rPr>
          <w:color w:val="000000"/>
        </w:rPr>
        <w:t xml:space="preserve">rendere sempre più accessibile ai cittadini il mondo delle istituzioni, </w:t>
      </w:r>
      <w:r>
        <w:rPr>
          <w:color w:val="000000"/>
        </w:rPr>
        <w:t xml:space="preserve">come previsto </w:t>
      </w:r>
      <w:r w:rsidRPr="008C6A12">
        <w:rPr>
          <w:bCs/>
          <w:color w:val="000000"/>
        </w:rPr>
        <w:t>dal</w:t>
      </w:r>
      <w:r>
        <w:rPr>
          <w:bCs/>
          <w:color w:val="000000"/>
        </w:rPr>
        <w:t xml:space="preserve">  </w:t>
      </w:r>
      <w:r w:rsidRPr="008C6A12">
        <w:rPr>
          <w:bCs/>
          <w:color w:val="000000"/>
        </w:rPr>
        <w:t xml:space="preserve">D. </w:t>
      </w:r>
      <w:proofErr w:type="spellStart"/>
      <w:r w:rsidRPr="008C6A12">
        <w:rPr>
          <w:bCs/>
          <w:color w:val="000000"/>
        </w:rPr>
        <w:t>Lgs</w:t>
      </w:r>
      <w:proofErr w:type="spellEnd"/>
      <w:r w:rsidRPr="008C6A12">
        <w:rPr>
          <w:bCs/>
          <w:color w:val="000000"/>
        </w:rPr>
        <w:t>. 27 ottobre 2009, n. 150</w:t>
      </w:r>
      <w:r>
        <w:rPr>
          <w:color w:val="000000"/>
        </w:rPr>
        <w:t xml:space="preserve">, </w:t>
      </w:r>
      <w:r w:rsidRPr="008C6A12">
        <w:rPr>
          <w:bCs/>
          <w:color w:val="000000"/>
        </w:rPr>
        <w:t>art. 11</w:t>
      </w:r>
      <w:r>
        <w:rPr>
          <w:bCs/>
          <w:color w:val="000000"/>
        </w:rPr>
        <w:t>,</w:t>
      </w:r>
      <w:r w:rsidRPr="008C6A12">
        <w:rPr>
          <w:bCs/>
          <w:color w:val="000000"/>
        </w:rPr>
        <w:t xml:space="preserve"> </w:t>
      </w:r>
      <w:r w:rsidRPr="008C6A12">
        <w:rPr>
          <w:color w:val="000000"/>
        </w:rPr>
        <w:t>comm</w:t>
      </w:r>
      <w:r>
        <w:rPr>
          <w:color w:val="000000"/>
        </w:rPr>
        <w:t>i</w:t>
      </w:r>
      <w:r w:rsidRPr="008C6A12">
        <w:rPr>
          <w:color w:val="000000"/>
        </w:rPr>
        <w:t xml:space="preserve"> 2 </w:t>
      </w:r>
      <w:r>
        <w:rPr>
          <w:color w:val="000000"/>
        </w:rPr>
        <w:t>e</w:t>
      </w:r>
      <w:r w:rsidRPr="008C6A12">
        <w:rPr>
          <w:color w:val="000000"/>
        </w:rPr>
        <w:t xml:space="preserve"> 7</w:t>
      </w:r>
      <w:r>
        <w:rPr>
          <w:color w:val="000000"/>
        </w:rPr>
        <w:t xml:space="preserve">, che </w:t>
      </w:r>
      <w:r w:rsidRPr="008C6A12">
        <w:rPr>
          <w:color w:val="000000"/>
        </w:rPr>
        <w:t>ne disciplina</w:t>
      </w:r>
      <w:r>
        <w:rPr>
          <w:color w:val="000000"/>
        </w:rPr>
        <w:t xml:space="preserve"> </w:t>
      </w:r>
      <w:r w:rsidRPr="00F27FBF">
        <w:rPr>
          <w:color w:val="000000"/>
        </w:rPr>
        <w:t>finalità e contenuti</w:t>
      </w:r>
      <w:r>
        <w:rPr>
          <w:color w:val="000000"/>
        </w:rPr>
        <w:t>,</w:t>
      </w:r>
      <w:r w:rsidRPr="00F27FBF">
        <w:rPr>
          <w:color w:val="000000"/>
        </w:rPr>
        <w:t xml:space="preserve"> </w:t>
      </w:r>
      <w:r>
        <w:rPr>
          <w:color w:val="000000"/>
        </w:rPr>
        <w:t>ed in conformità al</w:t>
      </w:r>
      <w:r w:rsidRPr="00F27FBF">
        <w:rPr>
          <w:color w:val="000000"/>
        </w:rPr>
        <w:t xml:space="preserve"> successiv</w:t>
      </w:r>
      <w:r>
        <w:rPr>
          <w:color w:val="000000"/>
        </w:rPr>
        <w:t>o</w:t>
      </w:r>
      <w:r w:rsidRPr="00F27FBF">
        <w:rPr>
          <w:color w:val="000000"/>
        </w:rPr>
        <w:t xml:space="preserve"> </w:t>
      </w:r>
      <w:r w:rsidRPr="008C6A12">
        <w:rPr>
          <w:bCs/>
          <w:color w:val="000000"/>
        </w:rPr>
        <w:t xml:space="preserve">D. </w:t>
      </w:r>
      <w:proofErr w:type="spellStart"/>
      <w:r w:rsidRPr="008C6A12">
        <w:rPr>
          <w:bCs/>
          <w:color w:val="000000"/>
        </w:rPr>
        <w:t>Lgs</w:t>
      </w:r>
      <w:proofErr w:type="spellEnd"/>
      <w:r w:rsidRPr="008C6A12">
        <w:rPr>
          <w:bCs/>
          <w:color w:val="000000"/>
        </w:rPr>
        <w:t xml:space="preserve"> 14 marzo 2013 n. 33 </w:t>
      </w:r>
      <w:r w:rsidRPr="008C6A12">
        <w:rPr>
          <w:color w:val="000000"/>
        </w:rPr>
        <w:t>che</w:t>
      </w:r>
      <w:r>
        <w:rPr>
          <w:color w:val="000000"/>
        </w:rPr>
        <w:t xml:space="preserve"> </w:t>
      </w:r>
      <w:r w:rsidRPr="00F27FBF">
        <w:rPr>
          <w:color w:val="000000"/>
        </w:rPr>
        <w:t>riordina la disciplina sulla pubblicità, trasparenza e diffusione di informazioni da parte</w:t>
      </w:r>
      <w:r>
        <w:rPr>
          <w:color w:val="000000"/>
        </w:rPr>
        <w:t xml:space="preserve"> </w:t>
      </w:r>
      <w:r w:rsidRPr="00F27FBF">
        <w:rPr>
          <w:color w:val="000000"/>
        </w:rPr>
        <w:t xml:space="preserve">delle Pubbliche </w:t>
      </w:r>
      <w:r>
        <w:rPr>
          <w:color w:val="000000"/>
        </w:rPr>
        <w:t>A</w:t>
      </w:r>
      <w:r w:rsidRPr="00F27FBF">
        <w:rPr>
          <w:color w:val="000000"/>
        </w:rPr>
        <w:t>mministrazioni</w:t>
      </w:r>
      <w:r>
        <w:rPr>
          <w:color w:val="000000"/>
        </w:rPr>
        <w:t>,</w:t>
      </w:r>
      <w:r w:rsidRPr="00F27FBF">
        <w:rPr>
          <w:color w:val="000000"/>
        </w:rPr>
        <w:t xml:space="preserve"> definendo le specifiche e le regole tecniche </w:t>
      </w:r>
      <w:r w:rsidRPr="008C6A12">
        <w:rPr>
          <w:bCs/>
          <w:i/>
          <w:color w:val="000000"/>
        </w:rPr>
        <w:t>(Allegato A)</w:t>
      </w:r>
      <w:r w:rsidRPr="00F27FBF">
        <w:rPr>
          <w:b/>
          <w:bCs/>
          <w:color w:val="000000"/>
        </w:rPr>
        <w:t xml:space="preserve"> </w:t>
      </w:r>
      <w:r w:rsidRPr="00F27FBF">
        <w:rPr>
          <w:color w:val="000000"/>
        </w:rPr>
        <w:t xml:space="preserve">nei siti </w:t>
      </w:r>
      <w:r>
        <w:rPr>
          <w:color w:val="000000"/>
        </w:rPr>
        <w:t>i</w:t>
      </w:r>
      <w:r w:rsidRPr="00F27FBF">
        <w:rPr>
          <w:color w:val="000000"/>
        </w:rPr>
        <w:t>stituzionali di documenti, informazioni e dati relativi alla organizzazione e</w:t>
      </w:r>
      <w:r>
        <w:rPr>
          <w:color w:val="000000"/>
        </w:rPr>
        <w:t xml:space="preserve"> </w:t>
      </w:r>
      <w:r w:rsidRPr="00F27FBF">
        <w:rPr>
          <w:color w:val="000000"/>
        </w:rPr>
        <w:t>attività delle pubbliche amministrazioni.</w:t>
      </w:r>
    </w:p>
    <w:p w:rsidR="00F0308B" w:rsidRDefault="00F0308B" w:rsidP="00E44915">
      <w:pPr>
        <w:autoSpaceDE w:val="0"/>
        <w:autoSpaceDN w:val="0"/>
        <w:adjustRightInd w:val="0"/>
        <w:spacing w:line="276" w:lineRule="auto"/>
        <w:jc w:val="both"/>
        <w:rPr>
          <w:color w:val="000000"/>
        </w:rPr>
      </w:pPr>
    </w:p>
    <w:p w:rsidR="00F0308B" w:rsidRPr="00F27FBF" w:rsidRDefault="00F0308B" w:rsidP="00E44915">
      <w:pPr>
        <w:autoSpaceDE w:val="0"/>
        <w:autoSpaceDN w:val="0"/>
        <w:adjustRightInd w:val="0"/>
        <w:spacing w:line="276" w:lineRule="auto"/>
        <w:jc w:val="both"/>
        <w:rPr>
          <w:color w:val="000000"/>
        </w:rPr>
      </w:pPr>
      <w:r w:rsidRPr="00F27FBF">
        <w:rPr>
          <w:color w:val="000000"/>
        </w:rPr>
        <w:t>Uno dei concetti di rilievo è riportato all'art. 4</w:t>
      </w:r>
      <w:r>
        <w:rPr>
          <w:color w:val="000000"/>
        </w:rPr>
        <w:t xml:space="preserve">, </w:t>
      </w:r>
      <w:r w:rsidRPr="00F27FBF">
        <w:rPr>
          <w:color w:val="000000"/>
        </w:rPr>
        <w:t>co</w:t>
      </w:r>
      <w:r>
        <w:rPr>
          <w:color w:val="000000"/>
        </w:rPr>
        <w:t>mma</w:t>
      </w:r>
      <w:r w:rsidRPr="00F27FBF">
        <w:rPr>
          <w:color w:val="000000"/>
        </w:rPr>
        <w:t xml:space="preserve"> 4</w:t>
      </w:r>
      <w:r>
        <w:rPr>
          <w:color w:val="000000"/>
        </w:rPr>
        <w:t>:</w:t>
      </w:r>
      <w:r w:rsidRPr="00F27FBF">
        <w:rPr>
          <w:color w:val="000000"/>
        </w:rPr>
        <w:t xml:space="preserve"> “Nei casi in cui norme di Legge o</w:t>
      </w:r>
      <w:r>
        <w:rPr>
          <w:color w:val="000000"/>
        </w:rPr>
        <w:t xml:space="preserve"> </w:t>
      </w:r>
      <w:r w:rsidRPr="00F27FBF">
        <w:rPr>
          <w:color w:val="000000"/>
        </w:rPr>
        <w:t>di regolamento prevedano la pubblicazione di atti o documenti, le pubbliche</w:t>
      </w:r>
      <w:r>
        <w:rPr>
          <w:color w:val="000000"/>
        </w:rPr>
        <w:t xml:space="preserve"> </w:t>
      </w:r>
      <w:r w:rsidRPr="00F27FBF">
        <w:rPr>
          <w:color w:val="000000"/>
        </w:rPr>
        <w:t>amministrazioni provvedono a rendere non intelligibili i dati personali non pertinenti o,</w:t>
      </w:r>
      <w:r>
        <w:rPr>
          <w:color w:val="000000"/>
        </w:rPr>
        <w:t xml:space="preserve"> </w:t>
      </w:r>
      <w:r w:rsidRPr="00F27FBF">
        <w:rPr>
          <w:color w:val="000000"/>
        </w:rPr>
        <w:t xml:space="preserve">se sensibili o giudiziari, non indispensabili rispetto alle </w:t>
      </w:r>
      <w:r>
        <w:rPr>
          <w:color w:val="000000"/>
        </w:rPr>
        <w:t>s</w:t>
      </w:r>
      <w:r w:rsidRPr="00F27FBF">
        <w:rPr>
          <w:color w:val="000000"/>
        </w:rPr>
        <w:t>pecifiche finalità di trasparenza</w:t>
      </w:r>
      <w:r>
        <w:rPr>
          <w:color w:val="000000"/>
        </w:rPr>
        <w:t xml:space="preserve"> </w:t>
      </w:r>
      <w:r w:rsidRPr="00F27FBF">
        <w:rPr>
          <w:color w:val="000000"/>
        </w:rPr>
        <w:t>della pubblicazione”. Vengono inoltre definite le qualità delle informazioni e il diritto di</w:t>
      </w:r>
      <w:r>
        <w:rPr>
          <w:color w:val="000000"/>
        </w:rPr>
        <w:t xml:space="preserve"> </w:t>
      </w:r>
      <w:r w:rsidRPr="00F27FBF">
        <w:rPr>
          <w:color w:val="000000"/>
        </w:rPr>
        <w:t xml:space="preserve">accesso civico, </w:t>
      </w:r>
      <w:r>
        <w:rPr>
          <w:color w:val="000000"/>
        </w:rPr>
        <w:t xml:space="preserve">nonché </w:t>
      </w:r>
      <w:r w:rsidRPr="00F27FBF">
        <w:rPr>
          <w:color w:val="000000"/>
        </w:rPr>
        <w:t>l'obbligo di conservazione dei dati</w:t>
      </w:r>
      <w:r>
        <w:rPr>
          <w:color w:val="000000"/>
        </w:rPr>
        <w:t>,</w:t>
      </w:r>
      <w:r w:rsidRPr="00F27FBF">
        <w:rPr>
          <w:color w:val="000000"/>
        </w:rPr>
        <w:t xml:space="preserve"> nella sezione del sito di archivio</w:t>
      </w:r>
      <w:r>
        <w:rPr>
          <w:color w:val="000000"/>
        </w:rPr>
        <w:t xml:space="preserve">, </w:t>
      </w:r>
      <w:r w:rsidRPr="00F27FBF">
        <w:rPr>
          <w:color w:val="000000"/>
        </w:rPr>
        <w:t xml:space="preserve"> alla</w:t>
      </w:r>
      <w:r>
        <w:rPr>
          <w:color w:val="000000"/>
        </w:rPr>
        <w:t xml:space="preserve"> </w:t>
      </w:r>
      <w:r w:rsidRPr="00F27FBF">
        <w:rPr>
          <w:color w:val="000000"/>
        </w:rPr>
        <w:t>scadenza del termine di durata dell'obbligo di pubblicazione.</w:t>
      </w:r>
    </w:p>
    <w:p w:rsidR="00F0308B" w:rsidRDefault="00F0308B" w:rsidP="00A348AE">
      <w:pPr>
        <w:autoSpaceDE w:val="0"/>
        <w:autoSpaceDN w:val="0"/>
        <w:adjustRightInd w:val="0"/>
        <w:spacing w:line="276" w:lineRule="auto"/>
        <w:jc w:val="both"/>
        <w:rPr>
          <w:color w:val="000000"/>
        </w:rPr>
      </w:pPr>
    </w:p>
    <w:p w:rsidR="00F0308B" w:rsidRPr="00F27FBF" w:rsidRDefault="00F0308B" w:rsidP="00A348AE">
      <w:pPr>
        <w:autoSpaceDE w:val="0"/>
        <w:autoSpaceDN w:val="0"/>
        <w:adjustRightInd w:val="0"/>
        <w:spacing w:line="276" w:lineRule="auto"/>
        <w:jc w:val="both"/>
        <w:rPr>
          <w:color w:val="000000"/>
        </w:rPr>
      </w:pPr>
      <w:smartTag w:uri="urn:schemas-microsoft-com:office:smarttags" w:element="PersonName">
        <w:smartTagPr>
          <w:attr w:name="ProductID" w:val="La Legge"/>
        </w:smartTagPr>
        <w:r w:rsidRPr="00F27FBF">
          <w:rPr>
            <w:color w:val="000000"/>
          </w:rPr>
          <w:t xml:space="preserve">La </w:t>
        </w:r>
        <w:r w:rsidRPr="0051263B">
          <w:rPr>
            <w:bCs/>
            <w:color w:val="000000"/>
          </w:rPr>
          <w:t>Legge</w:t>
        </w:r>
      </w:smartTag>
      <w:r w:rsidRPr="0051263B">
        <w:rPr>
          <w:bCs/>
          <w:color w:val="000000"/>
        </w:rPr>
        <w:t xml:space="preserve"> 18 giugno 2009</w:t>
      </w:r>
      <w:r>
        <w:rPr>
          <w:bCs/>
          <w:color w:val="000000"/>
        </w:rPr>
        <w:t>,</w:t>
      </w:r>
      <w:r w:rsidRPr="0051263B">
        <w:rPr>
          <w:bCs/>
          <w:color w:val="000000"/>
        </w:rPr>
        <w:t xml:space="preserve"> n. 69</w:t>
      </w:r>
      <w:r>
        <w:rPr>
          <w:bCs/>
          <w:color w:val="000000"/>
        </w:rPr>
        <w:t>,</w:t>
      </w:r>
      <w:r w:rsidRPr="0051263B">
        <w:rPr>
          <w:bCs/>
          <w:color w:val="000000"/>
        </w:rPr>
        <w:t xml:space="preserve"> </w:t>
      </w:r>
      <w:r w:rsidRPr="0051263B">
        <w:rPr>
          <w:color w:val="000000"/>
        </w:rPr>
        <w:t xml:space="preserve">aveva introdotto particolari obblighi di trasparenza  per le Amministrazioni Pubbliche tra cui quello di pubblicare sul proprio sito internet le retribuzioni annuali, i </w:t>
      </w:r>
      <w:proofErr w:type="spellStart"/>
      <w:r w:rsidRPr="0051263B">
        <w:rPr>
          <w:color w:val="000000"/>
        </w:rPr>
        <w:t>curricula</w:t>
      </w:r>
      <w:proofErr w:type="spellEnd"/>
      <w:r w:rsidRPr="0051263B">
        <w:rPr>
          <w:color w:val="000000"/>
        </w:rPr>
        <w:t xml:space="preserve"> vitae, gli </w:t>
      </w:r>
      <w:r>
        <w:rPr>
          <w:color w:val="000000"/>
        </w:rPr>
        <w:t>i</w:t>
      </w:r>
      <w:r w:rsidRPr="0051263B">
        <w:rPr>
          <w:color w:val="000000"/>
        </w:rPr>
        <w:t>ndirizzi di posta elettronica e i numeri telefonici ad uso professionale del dirigente</w:t>
      </w:r>
      <w:r>
        <w:rPr>
          <w:color w:val="000000"/>
        </w:rPr>
        <w:t>,</w:t>
      </w:r>
      <w:r w:rsidRPr="0051263B">
        <w:rPr>
          <w:color w:val="000000"/>
        </w:rPr>
        <w:t xml:space="preserve"> </w:t>
      </w:r>
      <w:r w:rsidRPr="00343231">
        <w:rPr>
          <w:color w:val="000000"/>
        </w:rPr>
        <w:t>i tassi di assenza e di</w:t>
      </w:r>
      <w:r>
        <w:rPr>
          <w:color w:val="000000"/>
        </w:rPr>
        <w:t xml:space="preserve"> </w:t>
      </w:r>
      <w:r w:rsidRPr="00343231">
        <w:rPr>
          <w:color w:val="000000"/>
        </w:rPr>
        <w:t>maggiore presenza del personale.</w:t>
      </w:r>
      <w:r w:rsidRPr="0051263B">
        <w:rPr>
          <w:color w:val="000000"/>
        </w:rPr>
        <w:t xml:space="preserve"> Tale prescrizione normativa è stata successivamente integrata e specificata da successive circolari emanate dal  Dipartimento della Funzione Pubblica (circolari n. 3 e n. 5 del 2009 e circolare n. 1 del 2010) e innovata </w:t>
      </w:r>
      <w:r w:rsidRPr="0051263B">
        <w:rPr>
          <w:bCs/>
          <w:color w:val="000000"/>
        </w:rPr>
        <w:t>dall’art. 11</w:t>
      </w:r>
      <w:r>
        <w:rPr>
          <w:bCs/>
          <w:color w:val="000000"/>
        </w:rPr>
        <w:t xml:space="preserve"> del</w:t>
      </w:r>
      <w:r w:rsidRPr="0051263B">
        <w:rPr>
          <w:bCs/>
          <w:color w:val="000000"/>
        </w:rPr>
        <w:t xml:space="preserve"> D. </w:t>
      </w:r>
      <w:proofErr w:type="spellStart"/>
      <w:r w:rsidRPr="0051263B">
        <w:rPr>
          <w:bCs/>
          <w:color w:val="000000"/>
        </w:rPr>
        <w:t>Lgs</w:t>
      </w:r>
      <w:proofErr w:type="spellEnd"/>
      <w:r w:rsidRPr="0051263B">
        <w:rPr>
          <w:bCs/>
          <w:color w:val="000000"/>
        </w:rPr>
        <w:t xml:space="preserve"> 150/2009 </w:t>
      </w:r>
      <w:r w:rsidRPr="0051263B">
        <w:rPr>
          <w:color w:val="000000"/>
        </w:rPr>
        <w:t xml:space="preserve">e ripreso successivamente all'art. 10 del </w:t>
      </w:r>
      <w:r w:rsidRPr="0051263B">
        <w:rPr>
          <w:bCs/>
          <w:color w:val="000000"/>
        </w:rPr>
        <w:t xml:space="preserve">D. </w:t>
      </w:r>
      <w:proofErr w:type="spellStart"/>
      <w:r w:rsidRPr="0051263B">
        <w:rPr>
          <w:bCs/>
          <w:color w:val="000000"/>
        </w:rPr>
        <w:t>Lgs</w:t>
      </w:r>
      <w:proofErr w:type="spellEnd"/>
      <w:r w:rsidRPr="0051263B">
        <w:rPr>
          <w:bCs/>
          <w:color w:val="000000"/>
        </w:rPr>
        <w:t xml:space="preserve"> n.33/2013</w:t>
      </w:r>
      <w:r w:rsidRPr="00F27FBF">
        <w:rPr>
          <w:b/>
          <w:bCs/>
          <w:color w:val="000000"/>
        </w:rPr>
        <w:t xml:space="preserve"> </w:t>
      </w:r>
      <w:r>
        <w:rPr>
          <w:color w:val="000000"/>
        </w:rPr>
        <w:t>che</w:t>
      </w:r>
      <w:r w:rsidRPr="00F27FBF">
        <w:rPr>
          <w:color w:val="000000"/>
        </w:rPr>
        <w:t xml:space="preserve"> </w:t>
      </w:r>
      <w:r>
        <w:rPr>
          <w:color w:val="000000"/>
        </w:rPr>
        <w:t>obbliga le</w:t>
      </w:r>
      <w:r w:rsidRPr="00F27FBF">
        <w:rPr>
          <w:color w:val="000000"/>
        </w:rPr>
        <w:t xml:space="preserve"> Pubbliche Amministrazioni </w:t>
      </w:r>
      <w:r>
        <w:rPr>
          <w:color w:val="000000"/>
        </w:rPr>
        <w:t>a</w:t>
      </w:r>
      <w:r w:rsidRPr="00F27FBF">
        <w:rPr>
          <w:color w:val="000000"/>
        </w:rPr>
        <w:t xml:space="preserve"> pubblicare sul</w:t>
      </w:r>
      <w:r>
        <w:rPr>
          <w:color w:val="000000"/>
        </w:rPr>
        <w:t xml:space="preserve"> </w:t>
      </w:r>
      <w:r w:rsidRPr="00F27FBF">
        <w:rPr>
          <w:color w:val="000000"/>
        </w:rPr>
        <w:t>proprio sito internet il Programma triennale per la trasparenza e l'integrità ed il relativo</w:t>
      </w:r>
      <w:r>
        <w:rPr>
          <w:color w:val="000000"/>
        </w:rPr>
        <w:t xml:space="preserve"> </w:t>
      </w:r>
      <w:r w:rsidRPr="00F27FBF">
        <w:rPr>
          <w:color w:val="000000"/>
        </w:rPr>
        <w:t>stato di attuazione</w:t>
      </w:r>
      <w:r>
        <w:rPr>
          <w:color w:val="000000"/>
        </w:rPr>
        <w:t>,</w:t>
      </w:r>
      <w:r w:rsidRPr="00F27FBF">
        <w:rPr>
          <w:color w:val="000000"/>
        </w:rPr>
        <w:t xml:space="preserve"> indicando le iniziative per garantire un adeguato livello di</w:t>
      </w:r>
      <w:r>
        <w:rPr>
          <w:color w:val="000000"/>
        </w:rPr>
        <w:t xml:space="preserve"> </w:t>
      </w:r>
      <w:r w:rsidRPr="00F27FBF">
        <w:rPr>
          <w:color w:val="000000"/>
        </w:rPr>
        <w:t>trasparenza, legalità e sviluppo della cultura dell'integrità.</w:t>
      </w:r>
    </w:p>
    <w:p w:rsidR="00F0308B" w:rsidRPr="00F27FBF" w:rsidRDefault="00F0308B" w:rsidP="00E44915">
      <w:pPr>
        <w:autoSpaceDE w:val="0"/>
        <w:autoSpaceDN w:val="0"/>
        <w:adjustRightInd w:val="0"/>
        <w:spacing w:line="276" w:lineRule="auto"/>
        <w:jc w:val="both"/>
        <w:rPr>
          <w:color w:val="000000"/>
        </w:rPr>
      </w:pPr>
      <w:r w:rsidRPr="00F27FBF">
        <w:rPr>
          <w:color w:val="000000"/>
        </w:rPr>
        <w:t>Il principio di trasparen</w:t>
      </w:r>
      <w:r>
        <w:rPr>
          <w:color w:val="000000"/>
        </w:rPr>
        <w:t>za investe il settore contabile,</w:t>
      </w:r>
      <w:r w:rsidRPr="00F27FBF">
        <w:rPr>
          <w:color w:val="000000"/>
        </w:rPr>
        <w:t xml:space="preserve"> patrimoniale</w:t>
      </w:r>
      <w:r>
        <w:rPr>
          <w:color w:val="000000"/>
        </w:rPr>
        <w:t xml:space="preserve"> e</w:t>
      </w:r>
      <w:r w:rsidRPr="00F27FBF">
        <w:rPr>
          <w:color w:val="000000"/>
        </w:rPr>
        <w:t xml:space="preserve"> amministrativo e</w:t>
      </w:r>
      <w:r>
        <w:rPr>
          <w:color w:val="000000"/>
        </w:rPr>
        <w:t xml:space="preserve"> </w:t>
      </w:r>
      <w:r w:rsidRPr="00F27FBF">
        <w:rPr>
          <w:color w:val="000000"/>
        </w:rPr>
        <w:t>con</w:t>
      </w:r>
      <w:r>
        <w:rPr>
          <w:color w:val="000000"/>
        </w:rPr>
        <w:t>corre alla realizzazione di un’</w:t>
      </w:r>
      <w:r w:rsidRPr="00F27FBF">
        <w:rPr>
          <w:color w:val="000000"/>
        </w:rPr>
        <w:t>amministrazione aperta</w:t>
      </w:r>
      <w:r>
        <w:rPr>
          <w:color w:val="000000"/>
        </w:rPr>
        <w:t>,</w:t>
      </w:r>
      <w:r w:rsidRPr="00F27FBF">
        <w:rPr>
          <w:color w:val="000000"/>
        </w:rPr>
        <w:t xml:space="preserve"> al servizio del cittadino.</w:t>
      </w:r>
    </w:p>
    <w:p w:rsidR="00F0308B" w:rsidRDefault="00F0308B" w:rsidP="00E44915">
      <w:pPr>
        <w:autoSpaceDE w:val="0"/>
        <w:autoSpaceDN w:val="0"/>
        <w:adjustRightInd w:val="0"/>
        <w:spacing w:line="276" w:lineRule="auto"/>
        <w:jc w:val="both"/>
        <w:rPr>
          <w:color w:val="000000"/>
        </w:rPr>
      </w:pPr>
      <w:smartTag w:uri="urn:schemas-microsoft-com:office:smarttags" w:element="PersonName">
        <w:smartTagPr>
          <w:attr w:name="ProductID" w:val="La Legge"/>
        </w:smartTagPr>
        <w:r w:rsidRPr="00F27FBF">
          <w:rPr>
            <w:color w:val="000000"/>
          </w:rPr>
          <w:t xml:space="preserve">La </w:t>
        </w:r>
        <w:r w:rsidRPr="0051263B">
          <w:rPr>
            <w:bCs/>
            <w:color w:val="000000"/>
          </w:rPr>
          <w:t>Legge</w:t>
        </w:r>
      </w:smartTag>
      <w:r w:rsidRPr="0051263B">
        <w:rPr>
          <w:bCs/>
          <w:color w:val="000000"/>
        </w:rPr>
        <w:t xml:space="preserve"> 7 agosto 1990 n. 241</w:t>
      </w:r>
      <w:r w:rsidRPr="00F27FBF">
        <w:rPr>
          <w:color w:val="000000"/>
        </w:rPr>
        <w:t>, definisce i principi generali dell’attività amministrativa ed</w:t>
      </w:r>
      <w:r>
        <w:rPr>
          <w:color w:val="000000"/>
        </w:rPr>
        <w:t xml:space="preserve"> </w:t>
      </w:r>
      <w:r w:rsidRPr="00F27FBF">
        <w:rPr>
          <w:color w:val="000000"/>
        </w:rPr>
        <w:t xml:space="preserve">indirizza le </w:t>
      </w:r>
      <w:r>
        <w:rPr>
          <w:color w:val="000000"/>
        </w:rPr>
        <w:t>a</w:t>
      </w:r>
      <w:r w:rsidRPr="00F27FBF">
        <w:rPr>
          <w:color w:val="000000"/>
        </w:rPr>
        <w:t>ttività preordinate</w:t>
      </w:r>
      <w:r>
        <w:rPr>
          <w:color w:val="000000"/>
        </w:rPr>
        <w:t>:</w:t>
      </w:r>
    </w:p>
    <w:p w:rsidR="00F0308B" w:rsidRPr="0051263B" w:rsidRDefault="00F0308B" w:rsidP="00E44915">
      <w:pPr>
        <w:pStyle w:val="Paragrafoelenco"/>
        <w:numPr>
          <w:ilvl w:val="0"/>
          <w:numId w:val="1"/>
        </w:numPr>
        <w:autoSpaceDE w:val="0"/>
        <w:autoSpaceDN w:val="0"/>
        <w:adjustRightInd w:val="0"/>
        <w:spacing w:line="276" w:lineRule="auto"/>
        <w:rPr>
          <w:color w:val="000000"/>
        </w:rPr>
      </w:pPr>
      <w:r w:rsidRPr="0051263B">
        <w:rPr>
          <w:color w:val="000000"/>
        </w:rPr>
        <w:t>alla conclusione del procedimento (art. 2);</w:t>
      </w:r>
    </w:p>
    <w:p w:rsidR="00F0308B" w:rsidRPr="0051263B" w:rsidRDefault="00F0308B" w:rsidP="00E44915">
      <w:pPr>
        <w:pStyle w:val="Paragrafoelenco"/>
        <w:numPr>
          <w:ilvl w:val="0"/>
          <w:numId w:val="1"/>
        </w:numPr>
        <w:autoSpaceDE w:val="0"/>
        <w:autoSpaceDN w:val="0"/>
        <w:adjustRightInd w:val="0"/>
        <w:spacing w:line="276" w:lineRule="auto"/>
        <w:rPr>
          <w:color w:val="000000"/>
        </w:rPr>
      </w:pPr>
      <w:r w:rsidRPr="0051263B">
        <w:rPr>
          <w:color w:val="000000"/>
        </w:rPr>
        <w:t>alla definizione dell’unità organizzativa responsabile del procedimento (art. 4);</w:t>
      </w:r>
    </w:p>
    <w:p w:rsidR="00F0308B" w:rsidRPr="0051263B" w:rsidRDefault="00F0308B" w:rsidP="00E44915">
      <w:pPr>
        <w:pStyle w:val="Paragrafoelenco"/>
        <w:numPr>
          <w:ilvl w:val="0"/>
          <w:numId w:val="1"/>
        </w:numPr>
        <w:autoSpaceDE w:val="0"/>
        <w:autoSpaceDN w:val="0"/>
        <w:adjustRightInd w:val="0"/>
        <w:spacing w:line="276" w:lineRule="auto"/>
        <w:rPr>
          <w:color w:val="000000"/>
        </w:rPr>
      </w:pPr>
      <w:r w:rsidRPr="0051263B">
        <w:rPr>
          <w:color w:val="000000"/>
        </w:rPr>
        <w:t>all’individuazione del responsabile del procedimento (art. 5).</w:t>
      </w:r>
    </w:p>
    <w:p w:rsidR="00F0308B" w:rsidRDefault="00F0308B" w:rsidP="00E44915">
      <w:pPr>
        <w:autoSpaceDE w:val="0"/>
        <w:autoSpaceDN w:val="0"/>
        <w:adjustRightInd w:val="0"/>
        <w:spacing w:line="276" w:lineRule="auto"/>
        <w:jc w:val="both"/>
        <w:rPr>
          <w:color w:val="000000"/>
        </w:rPr>
      </w:pPr>
    </w:p>
    <w:p w:rsidR="00F0308B" w:rsidRPr="00343231" w:rsidRDefault="00F0308B" w:rsidP="00E44915">
      <w:pPr>
        <w:autoSpaceDE w:val="0"/>
        <w:autoSpaceDN w:val="0"/>
        <w:adjustRightInd w:val="0"/>
        <w:spacing w:line="276" w:lineRule="auto"/>
        <w:jc w:val="both"/>
        <w:rPr>
          <w:color w:val="000000"/>
        </w:rPr>
      </w:pPr>
      <w:r w:rsidRPr="00343231">
        <w:rPr>
          <w:color w:val="000000"/>
        </w:rPr>
        <w:lastRenderedPageBreak/>
        <w:t>In coerenza con quanto previsto dal citato art. 54 del Decreto legislativo 7</w:t>
      </w:r>
      <w:r>
        <w:rPr>
          <w:color w:val="000000"/>
        </w:rPr>
        <w:t xml:space="preserve"> </w:t>
      </w:r>
      <w:r w:rsidRPr="00343231">
        <w:rPr>
          <w:color w:val="000000"/>
        </w:rPr>
        <w:t xml:space="preserve">marzo 2005, n. 82 “Codice </w:t>
      </w:r>
      <w:r>
        <w:rPr>
          <w:color w:val="000000"/>
        </w:rPr>
        <w:t>d</w:t>
      </w:r>
      <w:r w:rsidRPr="00343231">
        <w:rPr>
          <w:color w:val="000000"/>
        </w:rPr>
        <w:t>ell’Amministrazione digitale”</w:t>
      </w:r>
      <w:r>
        <w:rPr>
          <w:color w:val="000000"/>
        </w:rPr>
        <w:t xml:space="preserve"> </w:t>
      </w:r>
      <w:r w:rsidRPr="00343231">
        <w:rPr>
          <w:color w:val="000000"/>
        </w:rPr>
        <w:t>(CAD), i siti</w:t>
      </w:r>
      <w:r>
        <w:rPr>
          <w:color w:val="000000"/>
        </w:rPr>
        <w:t xml:space="preserve"> </w:t>
      </w:r>
      <w:r w:rsidRPr="00343231">
        <w:rPr>
          <w:color w:val="000000"/>
        </w:rPr>
        <w:t>istituzionali devono contenere l’elenco dei procedimenti amministrativi di</w:t>
      </w:r>
      <w:r>
        <w:rPr>
          <w:color w:val="000000"/>
        </w:rPr>
        <w:t xml:space="preserve"> </w:t>
      </w:r>
      <w:r w:rsidRPr="00343231">
        <w:rPr>
          <w:color w:val="000000"/>
        </w:rPr>
        <w:t>competenza dell’Amministrazione titolare del sito e per ciascuno indicare:</w:t>
      </w:r>
    </w:p>
    <w:p w:rsidR="00F0308B" w:rsidRPr="0051263B" w:rsidRDefault="00F0308B" w:rsidP="00E44915">
      <w:pPr>
        <w:pStyle w:val="Paragrafoelenco"/>
        <w:numPr>
          <w:ilvl w:val="0"/>
          <w:numId w:val="2"/>
        </w:numPr>
        <w:autoSpaceDE w:val="0"/>
        <w:autoSpaceDN w:val="0"/>
        <w:adjustRightInd w:val="0"/>
        <w:spacing w:line="276" w:lineRule="auto"/>
        <w:jc w:val="both"/>
        <w:rPr>
          <w:color w:val="000000"/>
        </w:rPr>
      </w:pPr>
      <w:r w:rsidRPr="0051263B">
        <w:rPr>
          <w:color w:val="000000"/>
        </w:rPr>
        <w:t>l’ufficio dirigenziale cui compete il procedimento ed il relativo responsabile;</w:t>
      </w:r>
    </w:p>
    <w:p w:rsidR="00F0308B" w:rsidRPr="0051263B" w:rsidRDefault="00F0308B" w:rsidP="00E44915">
      <w:pPr>
        <w:pStyle w:val="Paragrafoelenco"/>
        <w:numPr>
          <w:ilvl w:val="0"/>
          <w:numId w:val="2"/>
        </w:numPr>
        <w:autoSpaceDE w:val="0"/>
        <w:autoSpaceDN w:val="0"/>
        <w:adjustRightInd w:val="0"/>
        <w:spacing w:line="276" w:lineRule="auto"/>
        <w:jc w:val="both"/>
        <w:rPr>
          <w:color w:val="000000"/>
        </w:rPr>
      </w:pPr>
      <w:r w:rsidRPr="0051263B">
        <w:rPr>
          <w:color w:val="000000"/>
        </w:rPr>
        <w:t>il termine per la conclusione del procedimento;</w:t>
      </w:r>
    </w:p>
    <w:p w:rsidR="00F0308B" w:rsidRPr="0051263B" w:rsidRDefault="00F0308B" w:rsidP="00E44915">
      <w:pPr>
        <w:pStyle w:val="Paragrafoelenco"/>
        <w:numPr>
          <w:ilvl w:val="0"/>
          <w:numId w:val="2"/>
        </w:numPr>
        <w:autoSpaceDE w:val="0"/>
        <w:autoSpaceDN w:val="0"/>
        <w:adjustRightInd w:val="0"/>
        <w:spacing w:line="276" w:lineRule="auto"/>
        <w:jc w:val="both"/>
        <w:rPr>
          <w:color w:val="000000"/>
        </w:rPr>
      </w:pPr>
      <w:r w:rsidRPr="0051263B">
        <w:rPr>
          <w:color w:val="000000"/>
        </w:rPr>
        <w:t>l’unità organizzativa responsabile dell’istruttoria, di ogni altro adempimento procedimentale e dell’adozione del provvedimento finale;</w:t>
      </w:r>
    </w:p>
    <w:p w:rsidR="00F0308B" w:rsidRPr="0051263B" w:rsidRDefault="00F0308B" w:rsidP="00E44915">
      <w:pPr>
        <w:pStyle w:val="Paragrafoelenco"/>
        <w:numPr>
          <w:ilvl w:val="0"/>
          <w:numId w:val="2"/>
        </w:numPr>
        <w:autoSpaceDE w:val="0"/>
        <w:autoSpaceDN w:val="0"/>
        <w:adjustRightInd w:val="0"/>
        <w:spacing w:line="276" w:lineRule="auto"/>
        <w:jc w:val="both"/>
        <w:rPr>
          <w:color w:val="000000"/>
        </w:rPr>
      </w:pPr>
      <w:r w:rsidRPr="0051263B">
        <w:rPr>
          <w:color w:val="000000"/>
        </w:rPr>
        <w:t>le scadenze e le modalità di adempimento dei procedimenti.</w:t>
      </w:r>
    </w:p>
    <w:p w:rsidR="00F0308B" w:rsidRPr="00343231" w:rsidRDefault="00F0308B" w:rsidP="00E44915">
      <w:pPr>
        <w:autoSpaceDE w:val="0"/>
        <w:autoSpaceDN w:val="0"/>
        <w:adjustRightInd w:val="0"/>
        <w:spacing w:line="276" w:lineRule="auto"/>
        <w:jc w:val="both"/>
        <w:rPr>
          <w:color w:val="000000"/>
        </w:rPr>
      </w:pPr>
      <w:r w:rsidRPr="00343231">
        <w:rPr>
          <w:color w:val="000000"/>
        </w:rPr>
        <w:t>Il servizio di consultazione dell’elenco dei procedimenti dovrà essere</w:t>
      </w:r>
      <w:r>
        <w:rPr>
          <w:color w:val="000000"/>
        </w:rPr>
        <w:t xml:space="preserve"> </w:t>
      </w:r>
      <w:r w:rsidRPr="00343231">
        <w:rPr>
          <w:color w:val="000000"/>
        </w:rPr>
        <w:t xml:space="preserve">raggiungibile dalla home </w:t>
      </w:r>
      <w:proofErr w:type="spellStart"/>
      <w:r w:rsidRPr="00343231">
        <w:rPr>
          <w:color w:val="000000"/>
        </w:rPr>
        <w:t>page</w:t>
      </w:r>
      <w:proofErr w:type="spellEnd"/>
      <w:r w:rsidRPr="00343231">
        <w:rPr>
          <w:color w:val="000000"/>
        </w:rPr>
        <w:t xml:space="preserve"> del sito, in posizione ben evidente, e correlata</w:t>
      </w:r>
      <w:r>
        <w:rPr>
          <w:color w:val="000000"/>
        </w:rPr>
        <w:t xml:space="preserve"> </w:t>
      </w:r>
      <w:r w:rsidRPr="00343231">
        <w:rPr>
          <w:color w:val="000000"/>
        </w:rPr>
        <w:t>alle sezioni informative sui procedimenti ed a quelle di distribuzione della</w:t>
      </w:r>
      <w:r>
        <w:rPr>
          <w:color w:val="000000"/>
        </w:rPr>
        <w:t xml:space="preserve"> modulistica e servizi on-</w:t>
      </w:r>
      <w:r w:rsidRPr="00343231">
        <w:rPr>
          <w:color w:val="000000"/>
        </w:rPr>
        <w:t>line.</w:t>
      </w:r>
    </w:p>
    <w:p w:rsidR="00F0308B" w:rsidRPr="00343231" w:rsidRDefault="00F0308B" w:rsidP="00E44915">
      <w:pPr>
        <w:autoSpaceDE w:val="0"/>
        <w:autoSpaceDN w:val="0"/>
        <w:adjustRightInd w:val="0"/>
        <w:spacing w:line="276" w:lineRule="auto"/>
        <w:jc w:val="both"/>
        <w:rPr>
          <w:color w:val="000000"/>
        </w:rPr>
      </w:pPr>
      <w:r w:rsidRPr="00343231">
        <w:rPr>
          <w:color w:val="000000"/>
        </w:rPr>
        <w:t>Le Linee Guida per i siti web della PA (26 luglio 2010), previste dalla Direttiva</w:t>
      </w:r>
      <w:r>
        <w:rPr>
          <w:color w:val="000000"/>
        </w:rPr>
        <w:t xml:space="preserve"> </w:t>
      </w:r>
      <w:r w:rsidRPr="00343231">
        <w:rPr>
          <w:color w:val="000000"/>
        </w:rPr>
        <w:t xml:space="preserve">del 26 novembre 2009, n. 8, del Ministero per </w:t>
      </w:r>
      <w:smartTag w:uri="urn:schemas-microsoft-com:office:smarttags" w:element="PersonName">
        <w:smartTagPr>
          <w:attr w:name="ProductID" w:val="la Trasparenza"/>
        </w:smartTagPr>
        <w:r w:rsidRPr="00343231">
          <w:rPr>
            <w:color w:val="000000"/>
          </w:rPr>
          <w:t>la Pubblica Amministrazione</w:t>
        </w:r>
      </w:smartTag>
      <w:r w:rsidRPr="00343231">
        <w:rPr>
          <w:color w:val="000000"/>
        </w:rPr>
        <w:t xml:space="preserve"> e</w:t>
      </w:r>
      <w:r>
        <w:rPr>
          <w:color w:val="000000"/>
        </w:rPr>
        <w:t xml:space="preserve"> </w:t>
      </w:r>
      <w:r w:rsidRPr="00343231">
        <w:rPr>
          <w:color w:val="000000"/>
        </w:rPr>
        <w:t>l’Innovazione prevedono che i siti web delle P.A. debbano rispettare il principio</w:t>
      </w:r>
      <w:r>
        <w:rPr>
          <w:color w:val="000000"/>
        </w:rPr>
        <w:t xml:space="preserve"> </w:t>
      </w:r>
      <w:r w:rsidRPr="00343231">
        <w:rPr>
          <w:color w:val="000000"/>
        </w:rPr>
        <w:t>di trasparenza tramite l’ “accessibilità totale” da parte del cittadino alle</w:t>
      </w:r>
      <w:r>
        <w:rPr>
          <w:color w:val="000000"/>
        </w:rPr>
        <w:t xml:space="preserve"> </w:t>
      </w:r>
      <w:r w:rsidRPr="00343231">
        <w:rPr>
          <w:color w:val="000000"/>
        </w:rPr>
        <w:t>informazioni concernenti ogni aspetto dell'organizzazione dell’Ente pubblico,</w:t>
      </w:r>
      <w:r>
        <w:rPr>
          <w:color w:val="000000"/>
        </w:rPr>
        <w:t xml:space="preserve"> </w:t>
      </w:r>
      <w:r w:rsidRPr="00343231">
        <w:rPr>
          <w:color w:val="000000"/>
        </w:rPr>
        <w:t>definendo inoltre i contenuti minimi dei siti istituzionali.</w:t>
      </w:r>
    </w:p>
    <w:p w:rsidR="00F0308B" w:rsidRDefault="00F0308B" w:rsidP="00E44915">
      <w:pPr>
        <w:autoSpaceDE w:val="0"/>
        <w:autoSpaceDN w:val="0"/>
        <w:adjustRightInd w:val="0"/>
        <w:spacing w:line="276" w:lineRule="auto"/>
        <w:rPr>
          <w:b/>
          <w:bCs/>
          <w:i/>
          <w:color w:val="17365D"/>
          <w:sz w:val="28"/>
          <w:szCs w:val="28"/>
        </w:rPr>
      </w:pPr>
    </w:p>
    <w:p w:rsidR="00F0308B" w:rsidRPr="00F27FBF" w:rsidRDefault="00F0308B" w:rsidP="00186123">
      <w:pPr>
        <w:autoSpaceDE w:val="0"/>
        <w:autoSpaceDN w:val="0"/>
        <w:adjustRightInd w:val="0"/>
        <w:spacing w:line="276" w:lineRule="auto"/>
        <w:jc w:val="center"/>
        <w:rPr>
          <w:b/>
          <w:bCs/>
          <w:i/>
          <w:color w:val="17365D"/>
          <w:sz w:val="28"/>
          <w:szCs w:val="28"/>
        </w:rPr>
      </w:pPr>
      <w:r>
        <w:rPr>
          <w:b/>
          <w:bCs/>
          <w:i/>
          <w:color w:val="17365D"/>
          <w:sz w:val="28"/>
          <w:szCs w:val="28"/>
        </w:rPr>
        <w:t>Attività di pianificazione</w:t>
      </w:r>
    </w:p>
    <w:p w:rsidR="00F0308B" w:rsidRDefault="00F0308B" w:rsidP="00E44915">
      <w:pPr>
        <w:autoSpaceDE w:val="0"/>
        <w:autoSpaceDN w:val="0"/>
        <w:adjustRightInd w:val="0"/>
        <w:spacing w:line="276" w:lineRule="auto"/>
        <w:jc w:val="both"/>
        <w:rPr>
          <w:color w:val="000000"/>
        </w:rPr>
      </w:pPr>
    </w:p>
    <w:p w:rsidR="00F0308B" w:rsidRPr="00343231" w:rsidRDefault="00F0308B" w:rsidP="00E44915">
      <w:pPr>
        <w:autoSpaceDE w:val="0"/>
        <w:autoSpaceDN w:val="0"/>
        <w:adjustRightInd w:val="0"/>
        <w:spacing w:line="276" w:lineRule="auto"/>
        <w:jc w:val="both"/>
        <w:rPr>
          <w:color w:val="000000"/>
        </w:rPr>
      </w:pPr>
      <w:r w:rsidRPr="00343231">
        <w:rPr>
          <w:color w:val="000000"/>
        </w:rPr>
        <w:t>L’attività di pianificazione si espleta su base triennale con attuaz</w:t>
      </w:r>
      <w:r>
        <w:rPr>
          <w:color w:val="000000"/>
        </w:rPr>
        <w:t>i</w:t>
      </w:r>
      <w:r w:rsidRPr="00343231">
        <w:rPr>
          <w:color w:val="000000"/>
        </w:rPr>
        <w:t>one annuale</w:t>
      </w:r>
      <w:r>
        <w:rPr>
          <w:color w:val="000000"/>
        </w:rPr>
        <w:t xml:space="preserve"> </w:t>
      </w:r>
      <w:r w:rsidRPr="00343231">
        <w:rPr>
          <w:color w:val="000000"/>
        </w:rPr>
        <w:t>con specifico riferimento a:</w:t>
      </w:r>
    </w:p>
    <w:p w:rsidR="00F0308B" w:rsidRPr="00D26C0E" w:rsidRDefault="00F0308B" w:rsidP="00E44915">
      <w:pPr>
        <w:pStyle w:val="Paragrafoelenco"/>
        <w:numPr>
          <w:ilvl w:val="0"/>
          <w:numId w:val="3"/>
        </w:numPr>
        <w:autoSpaceDE w:val="0"/>
        <w:autoSpaceDN w:val="0"/>
        <w:adjustRightInd w:val="0"/>
        <w:spacing w:line="276" w:lineRule="auto"/>
        <w:jc w:val="both"/>
        <w:rPr>
          <w:color w:val="000000"/>
        </w:rPr>
      </w:pPr>
      <w:r w:rsidRPr="00D26C0E">
        <w:rPr>
          <w:color w:val="000000"/>
        </w:rPr>
        <w:t>Mantenimento ed aggiornamento delle informazioni contenute sul sito internet dell’Istituto;</w:t>
      </w:r>
    </w:p>
    <w:p w:rsidR="00F0308B" w:rsidRPr="00D26C0E" w:rsidRDefault="00F0308B" w:rsidP="00E44915">
      <w:pPr>
        <w:pStyle w:val="Paragrafoelenco"/>
        <w:numPr>
          <w:ilvl w:val="0"/>
          <w:numId w:val="3"/>
        </w:numPr>
        <w:autoSpaceDE w:val="0"/>
        <w:autoSpaceDN w:val="0"/>
        <w:adjustRightInd w:val="0"/>
        <w:spacing w:line="276" w:lineRule="auto"/>
        <w:jc w:val="both"/>
        <w:rPr>
          <w:color w:val="000000"/>
        </w:rPr>
      </w:pPr>
      <w:r w:rsidRPr="00D26C0E">
        <w:rPr>
          <w:color w:val="000000"/>
        </w:rPr>
        <w:t>Elaborazione degli strumenti di programmazione e di rendicontazione delle attività consistenti in: Piano dell’Offerta Formativa, Piano Integrato d’Istituto, Programma annuale, Relazione medio periodo, Conto consuntivo;</w:t>
      </w:r>
    </w:p>
    <w:p w:rsidR="00F0308B" w:rsidRPr="00D26C0E" w:rsidRDefault="00F0308B" w:rsidP="00E44915">
      <w:pPr>
        <w:pStyle w:val="Paragrafoelenco"/>
        <w:numPr>
          <w:ilvl w:val="0"/>
          <w:numId w:val="3"/>
        </w:numPr>
        <w:autoSpaceDE w:val="0"/>
        <w:autoSpaceDN w:val="0"/>
        <w:adjustRightInd w:val="0"/>
        <w:spacing w:line="276" w:lineRule="auto"/>
        <w:jc w:val="both"/>
        <w:rPr>
          <w:color w:val="000000"/>
        </w:rPr>
      </w:pPr>
      <w:r w:rsidRPr="00D26C0E">
        <w:rPr>
          <w:color w:val="000000"/>
        </w:rPr>
        <w:t>Contrattazione integrativa, relazione tecnico finanziaria e illustrativa, certificata dagli organi di controllo;</w:t>
      </w:r>
    </w:p>
    <w:p w:rsidR="00F0308B" w:rsidRPr="00D26C0E" w:rsidRDefault="00F0308B" w:rsidP="00E44915">
      <w:pPr>
        <w:pStyle w:val="Paragrafoelenco"/>
        <w:numPr>
          <w:ilvl w:val="0"/>
          <w:numId w:val="3"/>
        </w:numPr>
        <w:autoSpaceDE w:val="0"/>
        <w:autoSpaceDN w:val="0"/>
        <w:adjustRightInd w:val="0"/>
        <w:spacing w:line="276" w:lineRule="auto"/>
        <w:jc w:val="both"/>
        <w:rPr>
          <w:color w:val="000000"/>
        </w:rPr>
      </w:pPr>
      <w:r w:rsidRPr="00D26C0E">
        <w:rPr>
          <w:color w:val="000000"/>
        </w:rPr>
        <w:t>Elaborazione del sistema di valutazione del personale improntato a criteri di meritocrazia;</w:t>
      </w:r>
    </w:p>
    <w:p w:rsidR="00F0308B" w:rsidRDefault="00F0308B" w:rsidP="00E44915">
      <w:pPr>
        <w:pStyle w:val="Paragrafoelenco"/>
        <w:numPr>
          <w:ilvl w:val="0"/>
          <w:numId w:val="3"/>
        </w:numPr>
        <w:autoSpaceDE w:val="0"/>
        <w:autoSpaceDN w:val="0"/>
        <w:adjustRightInd w:val="0"/>
        <w:spacing w:line="276" w:lineRule="auto"/>
        <w:jc w:val="both"/>
        <w:rPr>
          <w:color w:val="000000"/>
        </w:rPr>
      </w:pPr>
      <w:r w:rsidRPr="00D26C0E">
        <w:rPr>
          <w:color w:val="000000"/>
        </w:rPr>
        <w:t xml:space="preserve">Rispetto degli obblighi di pubblicazione di dati relativi all’organizzazione e attività della scuola, incarichi dirigenziali, incarichi di collaborazione e consulenza, incarichi conferiti ai dipendenti dell’Istituto, graduatorie di istituto, dotazione organica e costo del personale a tempo indeterminato e determinato, valutazione performance e </w:t>
      </w:r>
      <w:proofErr w:type="spellStart"/>
      <w:r w:rsidRPr="00D26C0E">
        <w:rPr>
          <w:color w:val="000000"/>
        </w:rPr>
        <w:t>premialità</w:t>
      </w:r>
      <w:proofErr w:type="spellEnd"/>
      <w:r w:rsidRPr="00D26C0E">
        <w:rPr>
          <w:color w:val="000000"/>
        </w:rPr>
        <w:t xml:space="preserve">, dati aggregati all'attività amministrativa, dati relativi a concessione di contributi, sussidi o benefici economici a persone fisiche, enti pubblici o privati, dati relativi all'uso delle risorse pubbliche, </w:t>
      </w:r>
    </w:p>
    <w:p w:rsidR="00F0308B" w:rsidRPr="00D26C0E" w:rsidRDefault="00F0308B" w:rsidP="00953ADE">
      <w:pPr>
        <w:pStyle w:val="Paragrafoelenco"/>
        <w:autoSpaceDE w:val="0"/>
        <w:autoSpaceDN w:val="0"/>
        <w:adjustRightInd w:val="0"/>
        <w:spacing w:line="276" w:lineRule="auto"/>
        <w:ind w:left="644"/>
        <w:jc w:val="both"/>
        <w:rPr>
          <w:color w:val="000000"/>
        </w:rPr>
      </w:pPr>
      <w:r w:rsidRPr="00D26C0E">
        <w:rPr>
          <w:color w:val="000000"/>
        </w:rPr>
        <w:lastRenderedPageBreak/>
        <w:t>prestazioni offerte e servizi erogati, tempi di pagamento dell'Amministrazione, dati relativi ai procedimenti amministrativi e controlli su dichiarazioni sostitutive e acquisizione d'ufficio degli atti, dati su contratti pubblici, servizi e forniture e indicazione di Piani e programmi per favorire forme di democrazia partecipata.</w:t>
      </w:r>
    </w:p>
    <w:p w:rsidR="00F0308B" w:rsidRDefault="00F0308B" w:rsidP="00E44915">
      <w:pPr>
        <w:autoSpaceDE w:val="0"/>
        <w:autoSpaceDN w:val="0"/>
        <w:adjustRightInd w:val="0"/>
        <w:spacing w:line="276" w:lineRule="auto"/>
        <w:jc w:val="both"/>
        <w:rPr>
          <w:color w:val="000000"/>
        </w:rPr>
      </w:pPr>
    </w:p>
    <w:p w:rsidR="00F0308B" w:rsidRPr="00343231" w:rsidRDefault="00F0308B" w:rsidP="00E44915">
      <w:pPr>
        <w:autoSpaceDE w:val="0"/>
        <w:autoSpaceDN w:val="0"/>
        <w:adjustRightInd w:val="0"/>
        <w:spacing w:line="276" w:lineRule="auto"/>
        <w:jc w:val="both"/>
        <w:rPr>
          <w:color w:val="000000"/>
        </w:rPr>
      </w:pPr>
      <w:r w:rsidRPr="00343231">
        <w:rPr>
          <w:color w:val="000000"/>
        </w:rPr>
        <w:t>Lo sviluppo della cultura della legalità e dell’integrità sarà perseguito attraverso</w:t>
      </w:r>
      <w:r>
        <w:rPr>
          <w:color w:val="000000"/>
        </w:rPr>
        <w:t xml:space="preserve"> </w:t>
      </w:r>
      <w:r w:rsidRPr="00343231">
        <w:rPr>
          <w:color w:val="000000"/>
        </w:rPr>
        <w:t>la realizzazione di iniziative cadenzate nel breve e medio periodo da definire.</w:t>
      </w:r>
    </w:p>
    <w:p w:rsidR="00F0308B" w:rsidRDefault="00F0308B" w:rsidP="00E44915">
      <w:pPr>
        <w:autoSpaceDE w:val="0"/>
        <w:autoSpaceDN w:val="0"/>
        <w:adjustRightInd w:val="0"/>
        <w:spacing w:line="276" w:lineRule="auto"/>
        <w:jc w:val="both"/>
        <w:rPr>
          <w:color w:val="000000"/>
        </w:rPr>
      </w:pPr>
    </w:p>
    <w:p w:rsidR="00F0308B" w:rsidRPr="00343231" w:rsidRDefault="00F0308B" w:rsidP="00E44915">
      <w:pPr>
        <w:autoSpaceDE w:val="0"/>
        <w:autoSpaceDN w:val="0"/>
        <w:adjustRightInd w:val="0"/>
        <w:spacing w:line="276" w:lineRule="auto"/>
        <w:jc w:val="both"/>
        <w:rPr>
          <w:color w:val="000000"/>
        </w:rPr>
      </w:pPr>
      <w:r w:rsidRPr="00343231">
        <w:rPr>
          <w:color w:val="000000"/>
        </w:rPr>
        <w:t>Tutte le iniziative adottate per il raggiungimento degli obiettivi del programma</w:t>
      </w:r>
      <w:r>
        <w:rPr>
          <w:color w:val="000000"/>
        </w:rPr>
        <w:t xml:space="preserve"> </w:t>
      </w:r>
      <w:r w:rsidRPr="00343231">
        <w:rPr>
          <w:color w:val="000000"/>
        </w:rPr>
        <w:t>e il loro stadio di attuazione saranno verificabili dai portatori di interess</w:t>
      </w:r>
      <w:r>
        <w:rPr>
          <w:color w:val="000000"/>
        </w:rPr>
        <w:t xml:space="preserve">i </w:t>
      </w:r>
      <w:r w:rsidRPr="00343231">
        <w:rPr>
          <w:color w:val="000000"/>
        </w:rPr>
        <w:t>e dai cittadini e costituiranno al tempo stesso un valido</w:t>
      </w:r>
      <w:r>
        <w:rPr>
          <w:color w:val="000000"/>
        </w:rPr>
        <w:t xml:space="preserve"> </w:t>
      </w:r>
      <w:r w:rsidRPr="00343231">
        <w:rPr>
          <w:color w:val="000000"/>
        </w:rPr>
        <w:t>strumento per consentirne il miglioramento continuo.</w:t>
      </w:r>
    </w:p>
    <w:p w:rsidR="00F0308B" w:rsidRDefault="00F0308B" w:rsidP="00E44915">
      <w:pPr>
        <w:autoSpaceDE w:val="0"/>
        <w:autoSpaceDN w:val="0"/>
        <w:adjustRightInd w:val="0"/>
        <w:spacing w:line="276" w:lineRule="auto"/>
        <w:rPr>
          <w:b/>
          <w:bCs/>
          <w:i/>
          <w:color w:val="17365D"/>
          <w:sz w:val="28"/>
          <w:szCs w:val="28"/>
        </w:rPr>
      </w:pPr>
    </w:p>
    <w:p w:rsidR="00F0308B" w:rsidRPr="00F27FBF" w:rsidRDefault="00F0308B" w:rsidP="00186123">
      <w:pPr>
        <w:autoSpaceDE w:val="0"/>
        <w:autoSpaceDN w:val="0"/>
        <w:adjustRightInd w:val="0"/>
        <w:spacing w:line="276" w:lineRule="auto"/>
        <w:jc w:val="center"/>
        <w:rPr>
          <w:b/>
          <w:bCs/>
          <w:i/>
          <w:color w:val="17365D"/>
          <w:sz w:val="28"/>
          <w:szCs w:val="28"/>
        </w:rPr>
      </w:pPr>
      <w:r>
        <w:rPr>
          <w:b/>
          <w:bCs/>
          <w:i/>
          <w:color w:val="17365D"/>
          <w:sz w:val="28"/>
          <w:szCs w:val="28"/>
        </w:rPr>
        <w:t>Definizione degli standard di comunicazione dei dati</w:t>
      </w:r>
    </w:p>
    <w:p w:rsidR="00F0308B" w:rsidRDefault="00F0308B" w:rsidP="00E44915">
      <w:pPr>
        <w:autoSpaceDE w:val="0"/>
        <w:autoSpaceDN w:val="0"/>
        <w:adjustRightInd w:val="0"/>
        <w:spacing w:line="276" w:lineRule="auto"/>
        <w:jc w:val="both"/>
        <w:rPr>
          <w:color w:val="000000"/>
        </w:rPr>
      </w:pPr>
    </w:p>
    <w:p w:rsidR="00F0308B" w:rsidRPr="00343231" w:rsidRDefault="00F0308B" w:rsidP="00E44915">
      <w:pPr>
        <w:autoSpaceDE w:val="0"/>
        <w:autoSpaceDN w:val="0"/>
        <w:adjustRightInd w:val="0"/>
        <w:spacing w:line="276" w:lineRule="auto"/>
        <w:jc w:val="both"/>
        <w:rPr>
          <w:color w:val="000000"/>
        </w:rPr>
      </w:pPr>
      <w:r w:rsidRPr="00343231">
        <w:rPr>
          <w:color w:val="000000"/>
        </w:rPr>
        <w:t xml:space="preserve">Nella realizzazione del sito </w:t>
      </w:r>
      <w:r>
        <w:rPr>
          <w:color w:val="000000"/>
        </w:rPr>
        <w:t xml:space="preserve">web dell’Istituto </w:t>
      </w:r>
      <w:r w:rsidRPr="00343231">
        <w:rPr>
          <w:color w:val="000000"/>
        </w:rPr>
        <w:t xml:space="preserve"> sono stati tenuti presenti i requisiti</w:t>
      </w:r>
      <w:r>
        <w:rPr>
          <w:color w:val="000000"/>
        </w:rPr>
        <w:t xml:space="preserve"> </w:t>
      </w:r>
      <w:r w:rsidRPr="00343231">
        <w:rPr>
          <w:color w:val="000000"/>
        </w:rPr>
        <w:t xml:space="preserve">richiamati dalle </w:t>
      </w:r>
      <w:r w:rsidRPr="00D26C0E">
        <w:rPr>
          <w:i/>
          <w:color w:val="000000"/>
        </w:rPr>
        <w:t>“Linee guida per i siti web della Pubblica Amministrazione 2010, 2011 e vademecum 2012”</w:t>
      </w:r>
      <w:r w:rsidRPr="00343231">
        <w:rPr>
          <w:color w:val="000000"/>
        </w:rPr>
        <w:t xml:space="preserve"> in merito</w:t>
      </w:r>
      <w:r>
        <w:rPr>
          <w:color w:val="000000"/>
        </w:rPr>
        <w:t xml:space="preserve"> a</w:t>
      </w:r>
      <w:r w:rsidRPr="00343231">
        <w:rPr>
          <w:color w:val="000000"/>
        </w:rPr>
        <w:t>:</w:t>
      </w:r>
    </w:p>
    <w:p w:rsidR="00F0308B" w:rsidRPr="0046741E" w:rsidRDefault="00F0308B" w:rsidP="00E44915">
      <w:pPr>
        <w:pStyle w:val="Paragrafoelenco"/>
        <w:numPr>
          <w:ilvl w:val="0"/>
          <w:numId w:val="4"/>
        </w:numPr>
        <w:autoSpaceDE w:val="0"/>
        <w:autoSpaceDN w:val="0"/>
        <w:adjustRightInd w:val="0"/>
        <w:spacing w:line="276" w:lineRule="auto"/>
        <w:jc w:val="both"/>
        <w:rPr>
          <w:color w:val="000000"/>
        </w:rPr>
      </w:pPr>
      <w:r w:rsidRPr="0046741E">
        <w:rPr>
          <w:color w:val="000000"/>
        </w:rPr>
        <w:t>trasparenza e contenuti minimi dei siti pubblici;</w:t>
      </w:r>
    </w:p>
    <w:p w:rsidR="00F0308B" w:rsidRPr="0046741E" w:rsidRDefault="00F0308B" w:rsidP="00E44915">
      <w:pPr>
        <w:pStyle w:val="Paragrafoelenco"/>
        <w:numPr>
          <w:ilvl w:val="0"/>
          <w:numId w:val="4"/>
        </w:numPr>
        <w:autoSpaceDE w:val="0"/>
        <w:autoSpaceDN w:val="0"/>
        <w:adjustRightInd w:val="0"/>
        <w:spacing w:line="276" w:lineRule="auto"/>
        <w:jc w:val="both"/>
        <w:rPr>
          <w:color w:val="000000"/>
        </w:rPr>
      </w:pPr>
      <w:r w:rsidRPr="0046741E">
        <w:rPr>
          <w:color w:val="000000"/>
        </w:rPr>
        <w:t>aggiornamento e visibilità dei contenuti;</w:t>
      </w:r>
    </w:p>
    <w:p w:rsidR="00F0308B" w:rsidRPr="0046741E" w:rsidRDefault="00F0308B" w:rsidP="00E44915">
      <w:pPr>
        <w:pStyle w:val="Paragrafoelenco"/>
        <w:numPr>
          <w:ilvl w:val="0"/>
          <w:numId w:val="4"/>
        </w:numPr>
        <w:autoSpaceDE w:val="0"/>
        <w:autoSpaceDN w:val="0"/>
        <w:adjustRightInd w:val="0"/>
        <w:spacing w:line="276" w:lineRule="auto"/>
        <w:jc w:val="both"/>
        <w:rPr>
          <w:color w:val="000000"/>
        </w:rPr>
      </w:pPr>
      <w:r w:rsidRPr="0046741E">
        <w:rPr>
          <w:color w:val="000000"/>
        </w:rPr>
        <w:t>accessibilità (per favorire l'accesso dei soggetti disabili agli strumenti informatici) e usabilità che si realizzano anche tramite il miglioramento</w:t>
      </w:r>
      <w:r>
        <w:rPr>
          <w:color w:val="000000"/>
        </w:rPr>
        <w:t xml:space="preserve"> </w:t>
      </w:r>
      <w:r w:rsidRPr="0046741E">
        <w:rPr>
          <w:color w:val="000000"/>
        </w:rPr>
        <w:t>del linguaggio usato per la stesura degli atti.</w:t>
      </w:r>
    </w:p>
    <w:p w:rsidR="00F0308B" w:rsidRDefault="00F0308B" w:rsidP="00E44915">
      <w:pPr>
        <w:autoSpaceDE w:val="0"/>
        <w:autoSpaceDN w:val="0"/>
        <w:adjustRightInd w:val="0"/>
        <w:spacing w:line="276" w:lineRule="auto"/>
        <w:jc w:val="both"/>
        <w:rPr>
          <w:color w:val="000000"/>
        </w:rPr>
      </w:pPr>
    </w:p>
    <w:p w:rsidR="00F0308B" w:rsidRDefault="00F0308B" w:rsidP="00E44915">
      <w:pPr>
        <w:autoSpaceDE w:val="0"/>
        <w:autoSpaceDN w:val="0"/>
        <w:adjustRightInd w:val="0"/>
        <w:spacing w:line="276" w:lineRule="auto"/>
        <w:jc w:val="both"/>
        <w:rPr>
          <w:color w:val="000000"/>
        </w:rPr>
      </w:pPr>
      <w:r w:rsidRPr="0046741E">
        <w:rPr>
          <w:color w:val="000000"/>
        </w:rPr>
        <w:t xml:space="preserve">La pubblicazione di tali dati verrà adeguata ad eventuali nuove esigenze che si dovessero manifestare anche da parte dell’utenza o di suoi organi rappresentativi (comitato genitori, consiglio di istituto, ecc..) attraverso monitoraggi periodici che saranno approntati dall’Amministrazione referente del presente </w:t>
      </w:r>
      <w:r w:rsidRPr="0046741E">
        <w:rPr>
          <w:i/>
          <w:color w:val="000000"/>
        </w:rPr>
        <w:t>Programma</w:t>
      </w:r>
      <w:r w:rsidRPr="00F27FBF">
        <w:rPr>
          <w:i/>
          <w:color w:val="000000"/>
        </w:rPr>
        <w:t xml:space="preserve"> </w:t>
      </w:r>
      <w:r>
        <w:rPr>
          <w:i/>
          <w:color w:val="000000"/>
        </w:rPr>
        <w:t>T</w:t>
      </w:r>
      <w:r w:rsidRPr="00F27FBF">
        <w:rPr>
          <w:i/>
          <w:color w:val="000000"/>
        </w:rPr>
        <w:t xml:space="preserve">riennale </w:t>
      </w:r>
      <w:r>
        <w:rPr>
          <w:i/>
          <w:color w:val="000000"/>
        </w:rPr>
        <w:t xml:space="preserve">per </w:t>
      </w:r>
      <w:r w:rsidRPr="00F27FBF">
        <w:rPr>
          <w:i/>
          <w:color w:val="000000"/>
        </w:rPr>
        <w:t xml:space="preserve">la </w:t>
      </w:r>
      <w:r>
        <w:rPr>
          <w:i/>
          <w:color w:val="000000"/>
        </w:rPr>
        <w:t>T</w:t>
      </w:r>
      <w:r w:rsidRPr="00F27FBF">
        <w:rPr>
          <w:i/>
          <w:color w:val="000000"/>
        </w:rPr>
        <w:t>rasparenza e</w:t>
      </w:r>
      <w:r>
        <w:rPr>
          <w:i/>
          <w:color w:val="000000"/>
        </w:rPr>
        <w:t xml:space="preserve"> l’I</w:t>
      </w:r>
      <w:r w:rsidRPr="00F27FBF">
        <w:rPr>
          <w:i/>
          <w:color w:val="000000"/>
        </w:rPr>
        <w:t>ntegrità</w:t>
      </w:r>
      <w:r w:rsidRPr="00343231">
        <w:rPr>
          <w:color w:val="000000"/>
        </w:rPr>
        <w:t xml:space="preserve"> </w:t>
      </w:r>
    </w:p>
    <w:p w:rsidR="00F0308B" w:rsidRDefault="00F0308B" w:rsidP="00E44915">
      <w:pPr>
        <w:autoSpaceDE w:val="0"/>
        <w:autoSpaceDN w:val="0"/>
        <w:adjustRightInd w:val="0"/>
        <w:spacing w:line="276" w:lineRule="auto"/>
        <w:jc w:val="both"/>
        <w:rPr>
          <w:color w:val="000000"/>
        </w:rPr>
      </w:pPr>
    </w:p>
    <w:p w:rsidR="00F0308B" w:rsidRPr="00D45F9B" w:rsidRDefault="00F0308B" w:rsidP="00E44915">
      <w:pPr>
        <w:autoSpaceDE w:val="0"/>
        <w:autoSpaceDN w:val="0"/>
        <w:adjustRightInd w:val="0"/>
        <w:spacing w:line="276" w:lineRule="auto"/>
        <w:jc w:val="both"/>
        <w:rPr>
          <w:color w:val="000000"/>
        </w:rPr>
      </w:pPr>
      <w:r w:rsidRPr="00D45F9B">
        <w:rPr>
          <w:color w:val="000000"/>
        </w:rPr>
        <w:t>Nella sezione del sito web “Amministrazione trasparente” sono indicate le tipologie dei dati dei quali è obbligatoria la pubblicazione.</w:t>
      </w:r>
    </w:p>
    <w:p w:rsidR="00F0308B" w:rsidRDefault="00F0308B" w:rsidP="00E44915">
      <w:pPr>
        <w:autoSpaceDE w:val="0"/>
        <w:autoSpaceDN w:val="0"/>
        <w:adjustRightInd w:val="0"/>
        <w:spacing w:line="276" w:lineRule="auto"/>
        <w:jc w:val="both"/>
        <w:rPr>
          <w:color w:val="000000"/>
        </w:rPr>
      </w:pPr>
    </w:p>
    <w:p w:rsidR="00F0308B" w:rsidRPr="00D45F9B" w:rsidRDefault="00F0308B" w:rsidP="00E44915">
      <w:pPr>
        <w:autoSpaceDE w:val="0"/>
        <w:autoSpaceDN w:val="0"/>
        <w:adjustRightInd w:val="0"/>
        <w:spacing w:line="276" w:lineRule="auto"/>
        <w:jc w:val="both"/>
        <w:rPr>
          <w:color w:val="000000"/>
        </w:rPr>
      </w:pPr>
      <w:r w:rsidRPr="00D45F9B">
        <w:rPr>
          <w:color w:val="000000"/>
        </w:rPr>
        <w:t>Nella varie sottosezioni si procederà alla pubblicazione dei dati già inseriti in amministrazione trasparente, raccogliendoli con criteri di omogeneità affinché ne sia consentita l'immediata individuazione e consultazione, al fine di arricchire nel tempo la quantità di informazioni a disposizione dell'utenza e,  quindi, la conoscenza dei molteplici aspetti dell’attività svolta dall’Istituto.</w:t>
      </w:r>
    </w:p>
    <w:p w:rsidR="00F0308B" w:rsidRDefault="00F0308B" w:rsidP="00E44915">
      <w:pPr>
        <w:autoSpaceDE w:val="0"/>
        <w:autoSpaceDN w:val="0"/>
        <w:adjustRightInd w:val="0"/>
        <w:spacing w:line="276" w:lineRule="auto"/>
        <w:jc w:val="both"/>
        <w:rPr>
          <w:color w:val="000000"/>
        </w:rPr>
      </w:pPr>
    </w:p>
    <w:p w:rsidR="00F0308B" w:rsidRPr="00D45F9B" w:rsidRDefault="00F0308B" w:rsidP="00E44915">
      <w:pPr>
        <w:autoSpaceDE w:val="0"/>
        <w:autoSpaceDN w:val="0"/>
        <w:adjustRightInd w:val="0"/>
        <w:spacing w:line="276" w:lineRule="auto"/>
        <w:jc w:val="both"/>
        <w:rPr>
          <w:color w:val="000000"/>
        </w:rPr>
      </w:pPr>
      <w:r w:rsidRPr="00D45F9B">
        <w:rPr>
          <w:color w:val="000000"/>
        </w:rPr>
        <w:t>Unico limite oggettivo all’esposizione dei dati attiene a quanto previsto dalla legge in materia di protezione dei dati personali, nonché a tutta la documentazione soggetta al divieto di divulgazione.</w:t>
      </w:r>
    </w:p>
    <w:p w:rsidR="00F0308B" w:rsidRDefault="00F0308B" w:rsidP="00E44915">
      <w:pPr>
        <w:autoSpaceDE w:val="0"/>
        <w:autoSpaceDN w:val="0"/>
        <w:adjustRightInd w:val="0"/>
        <w:spacing w:line="276" w:lineRule="auto"/>
        <w:jc w:val="both"/>
        <w:rPr>
          <w:color w:val="000000"/>
        </w:rPr>
      </w:pPr>
    </w:p>
    <w:p w:rsidR="00F0308B" w:rsidRPr="00D45F9B" w:rsidRDefault="00F0308B" w:rsidP="00E44915">
      <w:pPr>
        <w:autoSpaceDE w:val="0"/>
        <w:autoSpaceDN w:val="0"/>
        <w:adjustRightInd w:val="0"/>
        <w:spacing w:line="276" w:lineRule="auto"/>
        <w:jc w:val="both"/>
        <w:rPr>
          <w:color w:val="000000"/>
        </w:rPr>
      </w:pPr>
      <w:r w:rsidRPr="00D45F9B">
        <w:rPr>
          <w:color w:val="000000"/>
        </w:rPr>
        <w:t xml:space="preserve">Con cadenze periodiche sono previste apposite sessioni nelle quali verrà effettuato l’aggiornamento e il monitoraggio sullo stato di avanzamento del presente </w:t>
      </w:r>
      <w:r w:rsidRPr="00D45F9B">
        <w:rPr>
          <w:i/>
          <w:color w:val="000000"/>
        </w:rPr>
        <w:t>Programma</w:t>
      </w:r>
      <w:r w:rsidRPr="00D45F9B">
        <w:rPr>
          <w:color w:val="000000"/>
        </w:rPr>
        <w:t>, i cui esiti verranno divulgati sul sito stesso.</w:t>
      </w:r>
    </w:p>
    <w:p w:rsidR="00F0308B" w:rsidRDefault="00F0308B" w:rsidP="00E44915">
      <w:pPr>
        <w:autoSpaceDE w:val="0"/>
        <w:autoSpaceDN w:val="0"/>
        <w:adjustRightInd w:val="0"/>
        <w:spacing w:line="276" w:lineRule="auto"/>
        <w:jc w:val="both"/>
        <w:rPr>
          <w:color w:val="000000"/>
        </w:rPr>
      </w:pPr>
    </w:p>
    <w:p w:rsidR="00F0308B" w:rsidRPr="00343231" w:rsidRDefault="00F0308B" w:rsidP="00E44915">
      <w:pPr>
        <w:autoSpaceDE w:val="0"/>
        <w:autoSpaceDN w:val="0"/>
        <w:adjustRightInd w:val="0"/>
        <w:spacing w:line="276" w:lineRule="auto"/>
        <w:jc w:val="both"/>
        <w:rPr>
          <w:color w:val="000000"/>
          <w:highlight w:val="green"/>
        </w:rPr>
      </w:pPr>
      <w:r w:rsidRPr="00D45F9B">
        <w:rPr>
          <w:color w:val="000000"/>
        </w:rPr>
        <w:t xml:space="preserve">Il </w:t>
      </w:r>
      <w:r w:rsidRPr="00D45F9B">
        <w:rPr>
          <w:i/>
          <w:color w:val="000000"/>
        </w:rPr>
        <w:t>Programma Triennale per la Trasparenza</w:t>
      </w:r>
      <w:r w:rsidRPr="00F27FBF">
        <w:rPr>
          <w:i/>
          <w:color w:val="000000"/>
        </w:rPr>
        <w:t xml:space="preserve"> e</w:t>
      </w:r>
      <w:r>
        <w:rPr>
          <w:i/>
          <w:color w:val="000000"/>
        </w:rPr>
        <w:t xml:space="preserve"> l’I</w:t>
      </w:r>
      <w:r w:rsidRPr="00F27FBF">
        <w:rPr>
          <w:i/>
          <w:color w:val="000000"/>
        </w:rPr>
        <w:t>ntegrità</w:t>
      </w:r>
      <w:r w:rsidRPr="00343231">
        <w:rPr>
          <w:color w:val="000000"/>
        </w:rPr>
        <w:t xml:space="preserve"> </w:t>
      </w:r>
      <w:r w:rsidRPr="00D45F9B">
        <w:rPr>
          <w:color w:val="000000"/>
        </w:rPr>
        <w:t xml:space="preserve">viene adottato nella prima versione entro e non oltre il </w:t>
      </w:r>
      <w:r>
        <w:rPr>
          <w:color w:val="000000"/>
        </w:rPr>
        <w:t>3</w:t>
      </w:r>
      <w:r w:rsidRPr="00D45F9B">
        <w:rPr>
          <w:color w:val="000000"/>
        </w:rPr>
        <w:t>1 gennaio 2014 e verrà adottato entro il 31 dicembre di ogni anno. E’ un programma triennale “a scorrimento” idoneo a consentire il costante adeguamento del Programma stesso.</w:t>
      </w:r>
    </w:p>
    <w:p w:rsidR="00F0308B" w:rsidRDefault="00F0308B" w:rsidP="00E44915">
      <w:pPr>
        <w:autoSpaceDE w:val="0"/>
        <w:autoSpaceDN w:val="0"/>
        <w:adjustRightInd w:val="0"/>
        <w:spacing w:line="276" w:lineRule="auto"/>
        <w:jc w:val="both"/>
        <w:rPr>
          <w:b/>
          <w:bCs/>
          <w:i/>
          <w:color w:val="17365D"/>
          <w:sz w:val="28"/>
          <w:szCs w:val="28"/>
        </w:rPr>
      </w:pPr>
    </w:p>
    <w:p w:rsidR="00F0308B" w:rsidRPr="00F27FBF" w:rsidRDefault="00F0308B" w:rsidP="00186123">
      <w:pPr>
        <w:autoSpaceDE w:val="0"/>
        <w:autoSpaceDN w:val="0"/>
        <w:adjustRightInd w:val="0"/>
        <w:spacing w:line="276" w:lineRule="auto"/>
        <w:jc w:val="center"/>
        <w:rPr>
          <w:b/>
          <w:bCs/>
          <w:i/>
          <w:color w:val="17365D"/>
          <w:sz w:val="28"/>
          <w:szCs w:val="28"/>
        </w:rPr>
      </w:pPr>
      <w:r>
        <w:rPr>
          <w:b/>
          <w:bCs/>
          <w:i/>
          <w:color w:val="17365D"/>
          <w:sz w:val="28"/>
          <w:szCs w:val="28"/>
        </w:rPr>
        <w:t>Albo pretorio</w:t>
      </w:r>
    </w:p>
    <w:p w:rsidR="00F0308B" w:rsidRDefault="00F0308B" w:rsidP="00E44915">
      <w:pPr>
        <w:autoSpaceDE w:val="0"/>
        <w:autoSpaceDN w:val="0"/>
        <w:adjustRightInd w:val="0"/>
        <w:spacing w:line="276" w:lineRule="auto"/>
        <w:jc w:val="both"/>
        <w:rPr>
          <w:color w:val="000000"/>
        </w:rPr>
      </w:pPr>
    </w:p>
    <w:p w:rsidR="00F0308B" w:rsidRPr="00343231" w:rsidRDefault="00F0308B" w:rsidP="00E44915">
      <w:pPr>
        <w:autoSpaceDE w:val="0"/>
        <w:autoSpaceDN w:val="0"/>
        <w:adjustRightInd w:val="0"/>
        <w:spacing w:line="276" w:lineRule="auto"/>
        <w:jc w:val="both"/>
        <w:rPr>
          <w:color w:val="000000"/>
        </w:rPr>
      </w:pPr>
      <w:r w:rsidRPr="00343231">
        <w:rPr>
          <w:color w:val="000000"/>
        </w:rPr>
        <w:t>La legge n. 69 del 18 giugno 2009, riconosce l'effetto di pubblicità legale</w:t>
      </w:r>
      <w:r>
        <w:rPr>
          <w:color w:val="000000"/>
        </w:rPr>
        <w:t xml:space="preserve"> </w:t>
      </w:r>
      <w:r w:rsidRPr="00343231">
        <w:rPr>
          <w:color w:val="000000"/>
        </w:rPr>
        <w:t>solamente agli atti ed ai provvedimenti amministrativi pubblicati dagli Enti</w:t>
      </w:r>
      <w:r>
        <w:rPr>
          <w:color w:val="000000"/>
        </w:rPr>
        <w:t xml:space="preserve"> </w:t>
      </w:r>
      <w:r w:rsidRPr="00343231">
        <w:rPr>
          <w:color w:val="000000"/>
        </w:rPr>
        <w:t>Pubblici sui propri siti informatici.</w:t>
      </w:r>
    </w:p>
    <w:p w:rsidR="00F0308B" w:rsidRDefault="00F0308B" w:rsidP="00E44915">
      <w:pPr>
        <w:autoSpaceDE w:val="0"/>
        <w:autoSpaceDN w:val="0"/>
        <w:adjustRightInd w:val="0"/>
        <w:spacing w:line="276" w:lineRule="auto"/>
        <w:jc w:val="both"/>
        <w:rPr>
          <w:color w:val="000000"/>
        </w:rPr>
      </w:pPr>
    </w:p>
    <w:p w:rsidR="00F0308B" w:rsidRDefault="00F0308B" w:rsidP="00E44915">
      <w:pPr>
        <w:autoSpaceDE w:val="0"/>
        <w:autoSpaceDN w:val="0"/>
        <w:adjustRightInd w:val="0"/>
        <w:spacing w:line="276" w:lineRule="auto"/>
        <w:jc w:val="both"/>
        <w:rPr>
          <w:color w:val="000000"/>
        </w:rPr>
      </w:pPr>
      <w:r w:rsidRPr="00343231">
        <w:rPr>
          <w:color w:val="000000"/>
        </w:rPr>
        <w:t>L'</w:t>
      </w:r>
      <w:proofErr w:type="spellStart"/>
      <w:r w:rsidRPr="00343231">
        <w:rPr>
          <w:color w:val="000000"/>
        </w:rPr>
        <w:t>I</w:t>
      </w:r>
      <w:r>
        <w:rPr>
          <w:color w:val="000000"/>
        </w:rPr>
        <w:t>.I.S.</w:t>
      </w:r>
      <w:proofErr w:type="spellEnd"/>
      <w:r>
        <w:rPr>
          <w:color w:val="000000"/>
        </w:rPr>
        <w:t xml:space="preserve"> “</w:t>
      </w:r>
      <w:proofErr w:type="spellStart"/>
      <w:r>
        <w:rPr>
          <w:color w:val="000000"/>
        </w:rPr>
        <w:t>Besta-Gloriosi</w:t>
      </w:r>
      <w:proofErr w:type="spellEnd"/>
      <w:r>
        <w:rPr>
          <w:color w:val="000000"/>
        </w:rPr>
        <w:t xml:space="preserve">”, </w:t>
      </w:r>
      <w:r w:rsidRPr="00343231">
        <w:rPr>
          <w:color w:val="000000"/>
        </w:rPr>
        <w:t>nel rispetto della normativa richiamata, perseguendo</w:t>
      </w:r>
      <w:r>
        <w:rPr>
          <w:color w:val="000000"/>
        </w:rPr>
        <w:t xml:space="preserve"> </w:t>
      </w:r>
      <w:r w:rsidRPr="00343231">
        <w:rPr>
          <w:color w:val="000000"/>
        </w:rPr>
        <w:t>l'obiettivo di modernizzare l'azione amministrativa mediante il ricorso agli</w:t>
      </w:r>
      <w:r>
        <w:rPr>
          <w:color w:val="000000"/>
        </w:rPr>
        <w:t xml:space="preserve"> </w:t>
      </w:r>
      <w:r w:rsidRPr="00343231">
        <w:rPr>
          <w:color w:val="000000"/>
        </w:rPr>
        <w:t>strumenti ed alla comunicazione informatica,</w:t>
      </w:r>
      <w:r>
        <w:rPr>
          <w:color w:val="000000"/>
        </w:rPr>
        <w:t xml:space="preserve"> ha realizzato l'Albo Pretorio o</w:t>
      </w:r>
      <w:r w:rsidRPr="00343231">
        <w:rPr>
          <w:color w:val="000000"/>
        </w:rPr>
        <w:t>n</w:t>
      </w:r>
      <w:r>
        <w:rPr>
          <w:color w:val="000000"/>
        </w:rPr>
        <w:t>-l</w:t>
      </w:r>
      <w:r w:rsidRPr="00343231">
        <w:rPr>
          <w:color w:val="000000"/>
        </w:rPr>
        <w:t xml:space="preserve">ine. Gli atti pubblicati sull’Albo Pretorio </w:t>
      </w:r>
      <w:r>
        <w:rPr>
          <w:color w:val="000000"/>
        </w:rPr>
        <w:t>o</w:t>
      </w:r>
      <w:r w:rsidRPr="00343231">
        <w:rPr>
          <w:color w:val="000000"/>
        </w:rPr>
        <w:t>n</w:t>
      </w:r>
      <w:r>
        <w:rPr>
          <w:color w:val="000000"/>
        </w:rPr>
        <w:t>-l</w:t>
      </w:r>
      <w:r w:rsidRPr="00343231">
        <w:rPr>
          <w:color w:val="000000"/>
        </w:rPr>
        <w:t xml:space="preserve">ine, </w:t>
      </w:r>
      <w:r>
        <w:rPr>
          <w:color w:val="000000"/>
        </w:rPr>
        <w:t>s</w:t>
      </w:r>
      <w:r w:rsidRPr="00343231">
        <w:rPr>
          <w:color w:val="000000"/>
        </w:rPr>
        <w:t>ono i seguenti:</w:t>
      </w:r>
    </w:p>
    <w:p w:rsidR="00F0308B" w:rsidRPr="00343231" w:rsidRDefault="00F0308B" w:rsidP="00E44915">
      <w:pPr>
        <w:autoSpaceDE w:val="0"/>
        <w:autoSpaceDN w:val="0"/>
        <w:adjustRightInd w:val="0"/>
        <w:spacing w:line="276" w:lineRule="auto"/>
        <w:jc w:val="both"/>
        <w:rPr>
          <w:color w:val="000000"/>
        </w:rPr>
      </w:pPr>
    </w:p>
    <w:p w:rsidR="00F0308B" w:rsidRPr="00D45F9B" w:rsidRDefault="00F0308B" w:rsidP="00E44915">
      <w:pPr>
        <w:pStyle w:val="Paragrafoelenco"/>
        <w:numPr>
          <w:ilvl w:val="0"/>
          <w:numId w:val="5"/>
        </w:numPr>
        <w:autoSpaceDE w:val="0"/>
        <w:autoSpaceDN w:val="0"/>
        <w:adjustRightInd w:val="0"/>
        <w:spacing w:line="276" w:lineRule="auto"/>
        <w:rPr>
          <w:color w:val="000000"/>
        </w:rPr>
      </w:pPr>
      <w:r w:rsidRPr="00D45F9B">
        <w:rPr>
          <w:color w:val="000000"/>
        </w:rPr>
        <w:t>Avvisi</w:t>
      </w:r>
      <w:r>
        <w:rPr>
          <w:color w:val="000000"/>
        </w:rPr>
        <w:t xml:space="preserve"> e bandi pubblici</w:t>
      </w:r>
    </w:p>
    <w:p w:rsidR="00F0308B" w:rsidRPr="00D45F9B" w:rsidRDefault="00F0308B" w:rsidP="00E44915">
      <w:pPr>
        <w:pStyle w:val="Paragrafoelenco"/>
        <w:numPr>
          <w:ilvl w:val="0"/>
          <w:numId w:val="5"/>
        </w:numPr>
        <w:autoSpaceDE w:val="0"/>
        <w:autoSpaceDN w:val="0"/>
        <w:adjustRightInd w:val="0"/>
        <w:spacing w:line="276" w:lineRule="auto"/>
        <w:rPr>
          <w:color w:val="000000"/>
        </w:rPr>
      </w:pPr>
      <w:r>
        <w:rPr>
          <w:color w:val="000000"/>
        </w:rPr>
        <w:t>Bilanci (Programma annuale; Conto consuntivo)</w:t>
      </w:r>
    </w:p>
    <w:p w:rsidR="00F0308B" w:rsidRDefault="00F0308B" w:rsidP="00E44915">
      <w:pPr>
        <w:pStyle w:val="Paragrafoelenco"/>
        <w:numPr>
          <w:ilvl w:val="0"/>
          <w:numId w:val="5"/>
        </w:numPr>
        <w:autoSpaceDE w:val="0"/>
        <w:autoSpaceDN w:val="0"/>
        <w:adjustRightInd w:val="0"/>
        <w:spacing w:line="276" w:lineRule="auto"/>
        <w:rPr>
          <w:color w:val="000000"/>
        </w:rPr>
      </w:pPr>
      <w:r>
        <w:rPr>
          <w:color w:val="000000"/>
        </w:rPr>
        <w:t xml:space="preserve">POF </w:t>
      </w:r>
    </w:p>
    <w:p w:rsidR="00F0308B" w:rsidRDefault="00F0308B" w:rsidP="00E44915">
      <w:pPr>
        <w:pStyle w:val="Paragrafoelenco"/>
        <w:numPr>
          <w:ilvl w:val="0"/>
          <w:numId w:val="5"/>
        </w:numPr>
        <w:autoSpaceDE w:val="0"/>
        <w:autoSpaceDN w:val="0"/>
        <w:adjustRightInd w:val="0"/>
        <w:spacing w:line="276" w:lineRule="auto"/>
        <w:rPr>
          <w:color w:val="000000"/>
        </w:rPr>
      </w:pPr>
      <w:r w:rsidRPr="00200A66">
        <w:rPr>
          <w:color w:val="000000"/>
        </w:rPr>
        <w:t xml:space="preserve">Organi Collegiali </w:t>
      </w:r>
    </w:p>
    <w:p w:rsidR="00F0308B" w:rsidRPr="00200A66" w:rsidRDefault="00F0308B" w:rsidP="00E44915">
      <w:pPr>
        <w:pStyle w:val="Paragrafoelenco"/>
        <w:numPr>
          <w:ilvl w:val="0"/>
          <w:numId w:val="5"/>
        </w:numPr>
        <w:autoSpaceDE w:val="0"/>
        <w:autoSpaceDN w:val="0"/>
        <w:adjustRightInd w:val="0"/>
        <w:spacing w:line="276" w:lineRule="auto"/>
        <w:rPr>
          <w:color w:val="000000"/>
        </w:rPr>
      </w:pPr>
      <w:r w:rsidRPr="00200A66">
        <w:rPr>
          <w:color w:val="000000"/>
        </w:rPr>
        <w:t xml:space="preserve">Graduatorie </w:t>
      </w:r>
    </w:p>
    <w:p w:rsidR="00F0308B" w:rsidRPr="00D45F9B" w:rsidRDefault="00F0308B" w:rsidP="00E44915">
      <w:pPr>
        <w:pStyle w:val="Paragrafoelenco"/>
        <w:numPr>
          <w:ilvl w:val="0"/>
          <w:numId w:val="5"/>
        </w:numPr>
        <w:autoSpaceDE w:val="0"/>
        <w:autoSpaceDN w:val="0"/>
        <w:adjustRightInd w:val="0"/>
        <w:spacing w:line="276" w:lineRule="auto"/>
        <w:rPr>
          <w:color w:val="000000"/>
        </w:rPr>
      </w:pPr>
      <w:r>
        <w:rPr>
          <w:color w:val="000000"/>
        </w:rPr>
        <w:t>Contrattazione d’Istituto</w:t>
      </w:r>
    </w:p>
    <w:p w:rsidR="00F0308B" w:rsidRPr="00D45F9B" w:rsidRDefault="00F0308B" w:rsidP="00E44915">
      <w:pPr>
        <w:pStyle w:val="Paragrafoelenco"/>
        <w:numPr>
          <w:ilvl w:val="0"/>
          <w:numId w:val="5"/>
        </w:numPr>
        <w:autoSpaceDE w:val="0"/>
        <w:autoSpaceDN w:val="0"/>
        <w:adjustRightInd w:val="0"/>
        <w:spacing w:line="276" w:lineRule="auto"/>
        <w:rPr>
          <w:color w:val="000000"/>
        </w:rPr>
      </w:pPr>
      <w:r w:rsidRPr="00D45F9B">
        <w:rPr>
          <w:color w:val="000000"/>
        </w:rPr>
        <w:t xml:space="preserve">Assicurazione </w:t>
      </w:r>
      <w:r>
        <w:rPr>
          <w:color w:val="000000"/>
        </w:rPr>
        <w:t>alunni</w:t>
      </w:r>
    </w:p>
    <w:p w:rsidR="00F0308B" w:rsidRPr="00D45F9B" w:rsidRDefault="00F0308B" w:rsidP="00E44915">
      <w:pPr>
        <w:pStyle w:val="Paragrafoelenco"/>
        <w:numPr>
          <w:ilvl w:val="0"/>
          <w:numId w:val="5"/>
        </w:numPr>
        <w:autoSpaceDE w:val="0"/>
        <w:autoSpaceDN w:val="0"/>
        <w:adjustRightInd w:val="0"/>
        <w:spacing w:line="276" w:lineRule="auto"/>
        <w:rPr>
          <w:color w:val="000000"/>
        </w:rPr>
      </w:pPr>
      <w:r>
        <w:rPr>
          <w:color w:val="000000"/>
        </w:rPr>
        <w:t>Tutela della p</w:t>
      </w:r>
      <w:r w:rsidRPr="00D45F9B">
        <w:rPr>
          <w:color w:val="000000"/>
        </w:rPr>
        <w:t>rivacy</w:t>
      </w:r>
    </w:p>
    <w:p w:rsidR="00F0308B" w:rsidRDefault="00F0308B" w:rsidP="00E44915">
      <w:pPr>
        <w:pStyle w:val="Paragrafoelenco"/>
        <w:numPr>
          <w:ilvl w:val="0"/>
          <w:numId w:val="5"/>
        </w:numPr>
        <w:autoSpaceDE w:val="0"/>
        <w:autoSpaceDN w:val="0"/>
        <w:adjustRightInd w:val="0"/>
        <w:spacing w:line="276" w:lineRule="auto"/>
        <w:rPr>
          <w:color w:val="000000"/>
        </w:rPr>
      </w:pPr>
      <w:r>
        <w:rPr>
          <w:color w:val="000000"/>
        </w:rPr>
        <w:t>Misure di s</w:t>
      </w:r>
      <w:r w:rsidRPr="00D45F9B">
        <w:rPr>
          <w:color w:val="000000"/>
        </w:rPr>
        <w:t>icurezza</w:t>
      </w:r>
    </w:p>
    <w:p w:rsidR="00F0308B" w:rsidRDefault="00F0308B" w:rsidP="00E44915">
      <w:pPr>
        <w:autoSpaceDE w:val="0"/>
        <w:autoSpaceDN w:val="0"/>
        <w:adjustRightInd w:val="0"/>
        <w:spacing w:line="276" w:lineRule="auto"/>
        <w:rPr>
          <w:color w:val="000000"/>
        </w:rPr>
      </w:pPr>
    </w:p>
    <w:p w:rsidR="00F0308B" w:rsidRDefault="00F0308B" w:rsidP="00E44915">
      <w:pPr>
        <w:autoSpaceDE w:val="0"/>
        <w:autoSpaceDN w:val="0"/>
        <w:adjustRightInd w:val="0"/>
        <w:spacing w:line="276" w:lineRule="auto"/>
        <w:rPr>
          <w:color w:val="000000"/>
        </w:rPr>
      </w:pPr>
    </w:p>
    <w:p w:rsidR="00F0308B" w:rsidRDefault="00F0308B" w:rsidP="00E44915">
      <w:pPr>
        <w:autoSpaceDE w:val="0"/>
        <w:autoSpaceDN w:val="0"/>
        <w:adjustRightInd w:val="0"/>
        <w:spacing w:line="276" w:lineRule="auto"/>
        <w:rPr>
          <w:color w:val="000000"/>
        </w:rPr>
      </w:pPr>
    </w:p>
    <w:p w:rsidR="00F0308B" w:rsidRDefault="00F0308B" w:rsidP="00E44915">
      <w:pPr>
        <w:autoSpaceDE w:val="0"/>
        <w:autoSpaceDN w:val="0"/>
        <w:adjustRightInd w:val="0"/>
        <w:spacing w:line="276" w:lineRule="auto"/>
        <w:rPr>
          <w:color w:val="000000"/>
        </w:rPr>
      </w:pPr>
    </w:p>
    <w:p w:rsidR="00F0308B" w:rsidRDefault="00F0308B" w:rsidP="00E44915">
      <w:pPr>
        <w:autoSpaceDE w:val="0"/>
        <w:autoSpaceDN w:val="0"/>
        <w:adjustRightInd w:val="0"/>
        <w:spacing w:line="276" w:lineRule="auto"/>
        <w:rPr>
          <w:color w:val="000000"/>
        </w:rPr>
      </w:pPr>
    </w:p>
    <w:p w:rsidR="00F0308B" w:rsidRPr="00F27FBF" w:rsidRDefault="00F0308B" w:rsidP="00186123">
      <w:pPr>
        <w:autoSpaceDE w:val="0"/>
        <w:autoSpaceDN w:val="0"/>
        <w:adjustRightInd w:val="0"/>
        <w:spacing w:line="276" w:lineRule="auto"/>
        <w:jc w:val="center"/>
        <w:rPr>
          <w:b/>
          <w:bCs/>
          <w:i/>
          <w:color w:val="17365D"/>
          <w:sz w:val="28"/>
          <w:szCs w:val="28"/>
        </w:rPr>
      </w:pPr>
      <w:r>
        <w:rPr>
          <w:b/>
          <w:bCs/>
          <w:i/>
          <w:color w:val="17365D"/>
          <w:sz w:val="28"/>
          <w:szCs w:val="28"/>
        </w:rPr>
        <w:t>Individuazione dei Responsabili di settore</w:t>
      </w:r>
    </w:p>
    <w:p w:rsidR="00F0308B" w:rsidRDefault="00F0308B" w:rsidP="00E44915">
      <w:pPr>
        <w:autoSpaceDE w:val="0"/>
        <w:autoSpaceDN w:val="0"/>
        <w:adjustRightInd w:val="0"/>
        <w:spacing w:line="276" w:lineRule="auto"/>
        <w:jc w:val="both"/>
        <w:rPr>
          <w:color w:val="000000"/>
        </w:rPr>
      </w:pPr>
    </w:p>
    <w:p w:rsidR="00F0308B" w:rsidRPr="00343231" w:rsidRDefault="00F0308B" w:rsidP="00E44915">
      <w:pPr>
        <w:autoSpaceDE w:val="0"/>
        <w:autoSpaceDN w:val="0"/>
        <w:adjustRightInd w:val="0"/>
        <w:spacing w:line="276" w:lineRule="auto"/>
        <w:jc w:val="both"/>
        <w:rPr>
          <w:color w:val="000000"/>
        </w:rPr>
      </w:pPr>
      <w:r w:rsidRPr="00343231">
        <w:rPr>
          <w:color w:val="000000"/>
        </w:rPr>
        <w:t>Per quanto attiene ai dati di competenza di ciascun Settore, all’interno degli</w:t>
      </w:r>
      <w:r>
        <w:rPr>
          <w:color w:val="000000"/>
        </w:rPr>
        <w:t xml:space="preserve"> </w:t>
      </w:r>
      <w:r w:rsidRPr="00343231">
        <w:rPr>
          <w:color w:val="000000"/>
        </w:rPr>
        <w:t>stessi sono individuati dei responsabili che si occupano dell’inserimento</w:t>
      </w:r>
      <w:r>
        <w:rPr>
          <w:color w:val="000000"/>
        </w:rPr>
        <w:t xml:space="preserve"> </w:t>
      </w:r>
      <w:r w:rsidRPr="00343231">
        <w:rPr>
          <w:color w:val="000000"/>
        </w:rPr>
        <w:t>manuale sul sito istituzionale della scuola.</w:t>
      </w:r>
    </w:p>
    <w:p w:rsidR="00F0308B" w:rsidRDefault="00F0308B" w:rsidP="00E44915">
      <w:pPr>
        <w:autoSpaceDE w:val="0"/>
        <w:autoSpaceDN w:val="0"/>
        <w:adjustRightInd w:val="0"/>
        <w:spacing w:line="276" w:lineRule="auto"/>
        <w:jc w:val="both"/>
        <w:rPr>
          <w:color w:val="000000"/>
        </w:rPr>
      </w:pPr>
    </w:p>
    <w:p w:rsidR="00F0308B" w:rsidRDefault="00F0308B" w:rsidP="00E44915">
      <w:pPr>
        <w:autoSpaceDE w:val="0"/>
        <w:autoSpaceDN w:val="0"/>
        <w:adjustRightInd w:val="0"/>
        <w:spacing w:line="276" w:lineRule="auto"/>
        <w:jc w:val="both"/>
        <w:rPr>
          <w:color w:val="000000"/>
        </w:rPr>
      </w:pPr>
      <w:r>
        <w:rPr>
          <w:color w:val="000000"/>
        </w:rPr>
        <w:t>Il</w:t>
      </w:r>
      <w:r w:rsidRPr="00343231">
        <w:rPr>
          <w:color w:val="000000"/>
        </w:rPr>
        <w:t xml:space="preserve"> Dirigente responsabile per l’attuazione del presente </w:t>
      </w:r>
      <w:r w:rsidRPr="00D45F9B">
        <w:rPr>
          <w:i/>
          <w:color w:val="000000"/>
        </w:rPr>
        <w:t>Programma</w:t>
      </w:r>
      <w:r>
        <w:rPr>
          <w:color w:val="000000"/>
        </w:rPr>
        <w:t xml:space="preserve"> </w:t>
      </w:r>
      <w:r w:rsidRPr="00343231">
        <w:rPr>
          <w:color w:val="000000"/>
        </w:rPr>
        <w:t xml:space="preserve">è </w:t>
      </w:r>
      <w:r>
        <w:rPr>
          <w:color w:val="000000"/>
        </w:rPr>
        <w:t xml:space="preserve">il Dott. Giuseppe Di Canto </w:t>
      </w:r>
      <w:r w:rsidRPr="00343231">
        <w:rPr>
          <w:color w:val="000000"/>
        </w:rPr>
        <w:t xml:space="preserve">Dirigente Scolastico </w:t>
      </w:r>
      <w:r>
        <w:rPr>
          <w:color w:val="000000"/>
        </w:rPr>
        <w:t>dell’</w:t>
      </w:r>
      <w:r w:rsidRPr="00343231">
        <w:rPr>
          <w:color w:val="000000"/>
        </w:rPr>
        <w:t>Istituto</w:t>
      </w:r>
      <w:r>
        <w:rPr>
          <w:color w:val="000000"/>
        </w:rPr>
        <w:t xml:space="preserve">. </w:t>
      </w:r>
    </w:p>
    <w:p w:rsidR="00F0308B" w:rsidRDefault="00F0308B" w:rsidP="00E44915">
      <w:pPr>
        <w:autoSpaceDE w:val="0"/>
        <w:autoSpaceDN w:val="0"/>
        <w:adjustRightInd w:val="0"/>
        <w:spacing w:line="276" w:lineRule="auto"/>
        <w:jc w:val="both"/>
        <w:rPr>
          <w:color w:val="000000"/>
        </w:rPr>
      </w:pPr>
    </w:p>
    <w:p w:rsidR="00F0308B" w:rsidRPr="001274CB" w:rsidRDefault="00F0308B" w:rsidP="00E44915">
      <w:pPr>
        <w:autoSpaceDE w:val="0"/>
        <w:autoSpaceDN w:val="0"/>
        <w:adjustRightInd w:val="0"/>
        <w:spacing w:line="276" w:lineRule="auto"/>
        <w:jc w:val="both"/>
        <w:rPr>
          <w:color w:val="000000"/>
        </w:rPr>
      </w:pPr>
      <w:r>
        <w:rPr>
          <w:color w:val="000000"/>
        </w:rPr>
        <w:t xml:space="preserve">Il </w:t>
      </w:r>
      <w:r w:rsidRPr="001274CB">
        <w:rPr>
          <w:b/>
          <w:bCs/>
          <w:color w:val="000000"/>
        </w:rPr>
        <w:t xml:space="preserve">Responsabile della trasparenza e della prevenzione della corruzione </w:t>
      </w:r>
      <w:r w:rsidRPr="001274CB">
        <w:rPr>
          <w:color w:val="000000"/>
        </w:rPr>
        <w:t>è il Dirigente Scolastico che esercita l'attività di controllo</w:t>
      </w:r>
      <w:r>
        <w:rPr>
          <w:color w:val="000000"/>
        </w:rPr>
        <w:t>,</w:t>
      </w:r>
      <w:r w:rsidRPr="001274CB">
        <w:rPr>
          <w:color w:val="000000"/>
        </w:rPr>
        <w:t xml:space="preserve"> finalizzato al rispetto della normativa vigente relativa all'adempimento degli obblighi di pubblicazione</w:t>
      </w:r>
      <w:r>
        <w:rPr>
          <w:color w:val="000000"/>
        </w:rPr>
        <w:t>,</w:t>
      </w:r>
      <w:r w:rsidRPr="001274CB">
        <w:rPr>
          <w:color w:val="000000"/>
        </w:rPr>
        <w:t xml:space="preserve"> e provvede all'aggiornamento del </w:t>
      </w:r>
      <w:r w:rsidRPr="00D45F9B">
        <w:rPr>
          <w:i/>
          <w:color w:val="000000"/>
        </w:rPr>
        <w:t>Programma Triennale per la Trasparenza</w:t>
      </w:r>
      <w:r w:rsidRPr="00F27FBF">
        <w:rPr>
          <w:i/>
          <w:color w:val="000000"/>
        </w:rPr>
        <w:t xml:space="preserve"> e</w:t>
      </w:r>
      <w:r>
        <w:rPr>
          <w:i/>
          <w:color w:val="000000"/>
        </w:rPr>
        <w:t xml:space="preserve"> l’I</w:t>
      </w:r>
      <w:r w:rsidRPr="00F27FBF">
        <w:rPr>
          <w:i/>
          <w:color w:val="000000"/>
        </w:rPr>
        <w:t>ntegrità</w:t>
      </w:r>
      <w:r w:rsidRPr="00343231">
        <w:rPr>
          <w:color w:val="000000"/>
        </w:rPr>
        <w:t xml:space="preserve"> </w:t>
      </w:r>
      <w:r w:rsidRPr="001274CB">
        <w:rPr>
          <w:color w:val="000000"/>
        </w:rPr>
        <w:t>oltre che a favorire iniziative di promozione della trasparenza</w:t>
      </w:r>
      <w:r>
        <w:rPr>
          <w:color w:val="000000"/>
        </w:rPr>
        <w:t>,</w:t>
      </w:r>
      <w:r w:rsidRPr="001274CB">
        <w:rPr>
          <w:color w:val="000000"/>
        </w:rPr>
        <w:t xml:space="preserve"> ai sensi dell</w:t>
      </w:r>
      <w:r>
        <w:rPr>
          <w:color w:val="000000"/>
        </w:rPr>
        <w:t>’</w:t>
      </w:r>
      <w:r w:rsidRPr="001274CB">
        <w:rPr>
          <w:color w:val="000000"/>
        </w:rPr>
        <w:t>art.</w:t>
      </w:r>
      <w:r>
        <w:rPr>
          <w:color w:val="000000"/>
        </w:rPr>
        <w:t xml:space="preserve"> </w:t>
      </w:r>
      <w:r w:rsidRPr="001274CB">
        <w:rPr>
          <w:color w:val="000000"/>
        </w:rPr>
        <w:t>43 del D.</w:t>
      </w:r>
      <w:r>
        <w:rPr>
          <w:color w:val="000000"/>
        </w:rPr>
        <w:t xml:space="preserve"> </w:t>
      </w:r>
      <w:proofErr w:type="spellStart"/>
      <w:r w:rsidRPr="001274CB">
        <w:rPr>
          <w:color w:val="000000"/>
        </w:rPr>
        <w:t>Lgs</w:t>
      </w:r>
      <w:proofErr w:type="spellEnd"/>
      <w:r w:rsidRPr="001274CB">
        <w:rPr>
          <w:color w:val="000000"/>
        </w:rPr>
        <w:t xml:space="preserve"> 33/2013 e in rapporto con il Piano anticorruzione.</w:t>
      </w:r>
    </w:p>
    <w:p w:rsidR="00F0308B" w:rsidRDefault="00F0308B" w:rsidP="00E44915">
      <w:pPr>
        <w:autoSpaceDE w:val="0"/>
        <w:autoSpaceDN w:val="0"/>
        <w:adjustRightInd w:val="0"/>
        <w:spacing w:line="276" w:lineRule="auto"/>
        <w:jc w:val="both"/>
        <w:rPr>
          <w:bCs/>
          <w:color w:val="000000"/>
        </w:rPr>
      </w:pPr>
    </w:p>
    <w:p w:rsidR="00F0308B" w:rsidRPr="001274CB" w:rsidRDefault="00F0308B" w:rsidP="00E44915">
      <w:pPr>
        <w:autoSpaceDE w:val="0"/>
        <w:autoSpaceDN w:val="0"/>
        <w:adjustRightInd w:val="0"/>
        <w:spacing w:line="276" w:lineRule="auto"/>
        <w:jc w:val="both"/>
        <w:rPr>
          <w:color w:val="000000"/>
        </w:rPr>
      </w:pPr>
      <w:r>
        <w:rPr>
          <w:bCs/>
          <w:color w:val="000000"/>
        </w:rPr>
        <w:t xml:space="preserve">Gli </w:t>
      </w:r>
      <w:r>
        <w:rPr>
          <w:b/>
          <w:bCs/>
          <w:color w:val="000000"/>
        </w:rPr>
        <w:t>Al</w:t>
      </w:r>
      <w:r w:rsidRPr="001274CB">
        <w:rPr>
          <w:b/>
          <w:bCs/>
          <w:color w:val="000000"/>
        </w:rPr>
        <w:t>tri Responsabili dell'attuazione concreta del Piano trasparenza e Integrità</w:t>
      </w:r>
      <w:r>
        <w:rPr>
          <w:b/>
          <w:bCs/>
          <w:color w:val="000000"/>
        </w:rPr>
        <w:t xml:space="preserve"> </w:t>
      </w:r>
      <w:r w:rsidRPr="001274CB">
        <w:rPr>
          <w:b/>
          <w:bCs/>
          <w:color w:val="000000"/>
        </w:rPr>
        <w:t xml:space="preserve"> </w:t>
      </w:r>
      <w:r w:rsidRPr="001274CB">
        <w:rPr>
          <w:color w:val="000000"/>
        </w:rPr>
        <w:t>sono:</w:t>
      </w:r>
    </w:p>
    <w:p w:rsidR="00F0308B" w:rsidRPr="007004B4" w:rsidRDefault="00F0308B" w:rsidP="00E44915">
      <w:pPr>
        <w:pStyle w:val="Paragrafoelenco"/>
        <w:numPr>
          <w:ilvl w:val="0"/>
          <w:numId w:val="6"/>
        </w:numPr>
        <w:autoSpaceDE w:val="0"/>
        <w:autoSpaceDN w:val="0"/>
        <w:adjustRightInd w:val="0"/>
        <w:spacing w:line="276" w:lineRule="auto"/>
        <w:jc w:val="both"/>
        <w:rPr>
          <w:bCs/>
          <w:color w:val="000000"/>
        </w:rPr>
      </w:pPr>
      <w:r w:rsidRPr="007004B4">
        <w:rPr>
          <w:bCs/>
          <w:color w:val="000000"/>
        </w:rPr>
        <w:t xml:space="preserve">il Direttore dei Servizi Generali e Amministrativi, </w:t>
      </w:r>
      <w:r>
        <w:rPr>
          <w:bCs/>
          <w:color w:val="000000"/>
        </w:rPr>
        <w:t xml:space="preserve">Sig.ra </w:t>
      </w:r>
      <w:proofErr w:type="spellStart"/>
      <w:r>
        <w:rPr>
          <w:bCs/>
          <w:color w:val="000000"/>
        </w:rPr>
        <w:t>Gaetana</w:t>
      </w:r>
      <w:proofErr w:type="spellEnd"/>
      <w:r>
        <w:rPr>
          <w:bCs/>
          <w:color w:val="000000"/>
        </w:rPr>
        <w:t xml:space="preserve"> Conti </w:t>
      </w:r>
      <w:r w:rsidRPr="007004B4">
        <w:rPr>
          <w:bCs/>
          <w:color w:val="000000"/>
        </w:rPr>
        <w:t>(</w:t>
      </w:r>
      <w:r w:rsidRPr="007004B4">
        <w:rPr>
          <w:color w:val="000000"/>
        </w:rPr>
        <w:t>coordina in questo ambito l'attività del personale amministrativo in merito alla pubblicazione e redazione dei documenti relativi alla contabilità, bandi e organi collegiali, privacy e sicurezza informatica)</w:t>
      </w:r>
      <w:r w:rsidRPr="007004B4">
        <w:rPr>
          <w:bCs/>
          <w:color w:val="000000"/>
        </w:rPr>
        <w:t>;</w:t>
      </w:r>
    </w:p>
    <w:p w:rsidR="00F0308B" w:rsidRPr="00EF2631" w:rsidRDefault="00F0308B" w:rsidP="00E44915">
      <w:pPr>
        <w:pStyle w:val="Paragrafoelenco"/>
        <w:numPr>
          <w:ilvl w:val="0"/>
          <w:numId w:val="6"/>
        </w:numPr>
        <w:autoSpaceDE w:val="0"/>
        <w:autoSpaceDN w:val="0"/>
        <w:adjustRightInd w:val="0"/>
        <w:spacing w:line="276" w:lineRule="auto"/>
        <w:jc w:val="both"/>
        <w:rPr>
          <w:bCs/>
          <w:color w:val="000000"/>
        </w:rPr>
      </w:pPr>
      <w:r w:rsidRPr="00EF2631">
        <w:rPr>
          <w:bCs/>
          <w:color w:val="000000"/>
        </w:rPr>
        <w:t xml:space="preserve">il personale della segreteria scolastica, </w:t>
      </w:r>
      <w:r>
        <w:rPr>
          <w:bCs/>
          <w:color w:val="000000"/>
        </w:rPr>
        <w:t xml:space="preserve">provvederà secondo le direttive impartite dal Dirigente Scolastico e dal </w:t>
      </w:r>
      <w:proofErr w:type="spellStart"/>
      <w:r>
        <w:rPr>
          <w:bCs/>
          <w:color w:val="000000"/>
        </w:rPr>
        <w:t>D.S.G.A.</w:t>
      </w:r>
      <w:proofErr w:type="spellEnd"/>
      <w:r>
        <w:rPr>
          <w:bCs/>
          <w:color w:val="000000"/>
        </w:rPr>
        <w:t xml:space="preserve"> alla predisposizione di una copia cartacea o file in pdf, di tutti gli atti che devono essere affissi all’Albo pretorio sul sito web della scuola, </w:t>
      </w:r>
      <w:r w:rsidRPr="00EF2631">
        <w:rPr>
          <w:bCs/>
          <w:color w:val="000000"/>
        </w:rPr>
        <w:t>ciascuno per il proprio settore:</w:t>
      </w:r>
    </w:p>
    <w:p w:rsidR="00F0308B" w:rsidRPr="00EF2631" w:rsidRDefault="00F0308B" w:rsidP="004036A9">
      <w:pPr>
        <w:pStyle w:val="Paragrafoelenco"/>
        <w:numPr>
          <w:ilvl w:val="0"/>
          <w:numId w:val="7"/>
        </w:numPr>
        <w:autoSpaceDE w:val="0"/>
        <w:autoSpaceDN w:val="0"/>
        <w:adjustRightInd w:val="0"/>
        <w:spacing w:line="276" w:lineRule="auto"/>
        <w:jc w:val="both"/>
        <w:rPr>
          <w:bCs/>
          <w:color w:val="000000"/>
        </w:rPr>
      </w:pPr>
      <w:r>
        <w:rPr>
          <w:b/>
          <w:bCs/>
          <w:color w:val="000000"/>
        </w:rPr>
        <w:t xml:space="preserve">A.A. Romano Alfonso </w:t>
      </w:r>
      <w:r w:rsidRPr="00EF2631">
        <w:rPr>
          <w:bCs/>
          <w:color w:val="000000"/>
        </w:rPr>
        <w:t>Consiglio d’Istituto</w:t>
      </w:r>
      <w:r>
        <w:rPr>
          <w:bCs/>
          <w:color w:val="000000"/>
        </w:rPr>
        <w:t xml:space="preserve">, Giunta Esecutiva, Collegio dei Docenti, </w:t>
      </w:r>
      <w:r w:rsidRPr="00546C02">
        <w:rPr>
          <w:color w:val="000000"/>
        </w:rPr>
        <w:t xml:space="preserve"> </w:t>
      </w:r>
      <w:proofErr w:type="spellStart"/>
      <w:r>
        <w:rPr>
          <w:color w:val="000000"/>
        </w:rPr>
        <w:t>R.S.U.</w:t>
      </w:r>
      <w:proofErr w:type="spellEnd"/>
      <w:r>
        <w:rPr>
          <w:color w:val="000000"/>
        </w:rPr>
        <w:t>, p</w:t>
      </w:r>
      <w:r w:rsidRPr="00343231">
        <w:rPr>
          <w:color w:val="000000"/>
        </w:rPr>
        <w:t>iani</w:t>
      </w:r>
      <w:r>
        <w:rPr>
          <w:color w:val="000000"/>
        </w:rPr>
        <w:t xml:space="preserve"> e r</w:t>
      </w:r>
      <w:r w:rsidRPr="00343231">
        <w:rPr>
          <w:color w:val="000000"/>
        </w:rPr>
        <w:t>egolamenti</w:t>
      </w:r>
      <w:r>
        <w:rPr>
          <w:bCs/>
          <w:color w:val="000000"/>
        </w:rPr>
        <w:t xml:space="preserve">, , sicurezza </w:t>
      </w:r>
      <w:proofErr w:type="spellStart"/>
      <w:r>
        <w:rPr>
          <w:bCs/>
          <w:color w:val="000000"/>
        </w:rPr>
        <w:t>D.Lgs.</w:t>
      </w:r>
      <w:proofErr w:type="spellEnd"/>
      <w:r>
        <w:rPr>
          <w:bCs/>
          <w:color w:val="000000"/>
        </w:rPr>
        <w:t xml:space="preserve"> 81/2008 circolari </w:t>
      </w:r>
      <w:r w:rsidRPr="00EF2631">
        <w:rPr>
          <w:color w:val="000000"/>
        </w:rPr>
        <w:t xml:space="preserve">interne in merito al settore alunni: libri di testo, </w:t>
      </w:r>
      <w:r>
        <w:rPr>
          <w:color w:val="000000"/>
        </w:rPr>
        <w:t xml:space="preserve">borse di studio, classi, organi  collegiali, </w:t>
      </w:r>
      <w:proofErr w:type="spellStart"/>
      <w:r>
        <w:rPr>
          <w:color w:val="000000"/>
        </w:rPr>
        <w:t>ecc…</w:t>
      </w:r>
      <w:proofErr w:type="spellEnd"/>
    </w:p>
    <w:p w:rsidR="00F0308B" w:rsidRDefault="00F0308B" w:rsidP="00E44915">
      <w:pPr>
        <w:pStyle w:val="Paragrafoelenco"/>
        <w:numPr>
          <w:ilvl w:val="0"/>
          <w:numId w:val="7"/>
        </w:numPr>
        <w:autoSpaceDE w:val="0"/>
        <w:autoSpaceDN w:val="0"/>
        <w:adjustRightInd w:val="0"/>
        <w:spacing w:line="276" w:lineRule="auto"/>
        <w:jc w:val="both"/>
        <w:rPr>
          <w:color w:val="000000"/>
        </w:rPr>
      </w:pPr>
      <w:r>
        <w:rPr>
          <w:b/>
          <w:bCs/>
          <w:color w:val="000000"/>
        </w:rPr>
        <w:t xml:space="preserve">A.A. Re Santa Rosaria  </w:t>
      </w:r>
      <w:r w:rsidRPr="00EF2631">
        <w:rPr>
          <w:color w:val="000000"/>
        </w:rPr>
        <w:t xml:space="preserve">Comunicazioni generali, pubblicazioni richieste da altre Amministrazioni,  gestione caselle di posta, </w:t>
      </w:r>
      <w:r>
        <w:rPr>
          <w:color w:val="000000"/>
        </w:rPr>
        <w:t xml:space="preserve">graduatorie, nomine, contratti, </w:t>
      </w:r>
      <w:proofErr w:type="spellStart"/>
      <w:r>
        <w:rPr>
          <w:color w:val="000000"/>
        </w:rPr>
        <w:t>ecc…</w:t>
      </w:r>
      <w:proofErr w:type="spellEnd"/>
      <w:r w:rsidRPr="00EF2631">
        <w:rPr>
          <w:color w:val="000000"/>
        </w:rPr>
        <w:t xml:space="preserve"> </w:t>
      </w:r>
    </w:p>
    <w:p w:rsidR="00F0308B" w:rsidRPr="00B3106A" w:rsidRDefault="00F0308B" w:rsidP="00E44915">
      <w:pPr>
        <w:pStyle w:val="Paragrafoelenco"/>
        <w:numPr>
          <w:ilvl w:val="0"/>
          <w:numId w:val="7"/>
        </w:numPr>
        <w:autoSpaceDE w:val="0"/>
        <w:autoSpaceDN w:val="0"/>
        <w:adjustRightInd w:val="0"/>
        <w:spacing w:line="276" w:lineRule="auto"/>
        <w:jc w:val="both"/>
        <w:rPr>
          <w:color w:val="000000"/>
        </w:rPr>
      </w:pPr>
      <w:r>
        <w:rPr>
          <w:b/>
          <w:bCs/>
          <w:color w:val="000000"/>
        </w:rPr>
        <w:t xml:space="preserve">A.A. Pellegrino Lorenzo:  </w:t>
      </w:r>
      <w:r w:rsidRPr="00EF2631">
        <w:rPr>
          <w:color w:val="000000"/>
        </w:rPr>
        <w:t>rapporti con gli Enti Locali</w:t>
      </w:r>
      <w:r w:rsidRPr="00B3106A">
        <w:rPr>
          <w:bCs/>
          <w:color w:val="000000"/>
        </w:rPr>
        <w:t xml:space="preserve"> </w:t>
      </w:r>
      <w:r>
        <w:rPr>
          <w:bCs/>
          <w:color w:val="000000"/>
        </w:rPr>
        <w:t xml:space="preserve">e </w:t>
      </w:r>
      <w:r w:rsidRPr="00B3106A">
        <w:rPr>
          <w:bCs/>
          <w:color w:val="000000"/>
        </w:rPr>
        <w:t>circolari interne</w:t>
      </w:r>
      <w:r>
        <w:rPr>
          <w:bCs/>
          <w:color w:val="000000"/>
        </w:rPr>
        <w:t xml:space="preserve"> relative all’Ufficio personale</w:t>
      </w:r>
    </w:p>
    <w:p w:rsidR="00F0308B" w:rsidRPr="00F37216" w:rsidRDefault="00F0308B" w:rsidP="00E44915">
      <w:pPr>
        <w:pStyle w:val="Paragrafoelenco"/>
        <w:numPr>
          <w:ilvl w:val="0"/>
          <w:numId w:val="7"/>
        </w:numPr>
        <w:autoSpaceDE w:val="0"/>
        <w:autoSpaceDN w:val="0"/>
        <w:adjustRightInd w:val="0"/>
        <w:spacing w:line="276" w:lineRule="auto"/>
        <w:jc w:val="both"/>
        <w:rPr>
          <w:bCs/>
          <w:color w:val="000000"/>
        </w:rPr>
      </w:pPr>
      <w:r>
        <w:rPr>
          <w:b/>
          <w:bCs/>
          <w:color w:val="000000"/>
        </w:rPr>
        <w:t xml:space="preserve">A.A. </w:t>
      </w:r>
      <w:proofErr w:type="spellStart"/>
      <w:r>
        <w:rPr>
          <w:b/>
          <w:bCs/>
          <w:color w:val="000000"/>
        </w:rPr>
        <w:t>Strollo</w:t>
      </w:r>
      <w:proofErr w:type="spellEnd"/>
      <w:r>
        <w:rPr>
          <w:b/>
          <w:bCs/>
          <w:color w:val="000000"/>
        </w:rPr>
        <w:t xml:space="preserve"> Vincenza</w:t>
      </w:r>
      <w:r w:rsidRPr="00EF2631">
        <w:rPr>
          <w:color w:val="000000"/>
        </w:rPr>
        <w:t xml:space="preserve"> </w:t>
      </w:r>
      <w:r>
        <w:rPr>
          <w:color w:val="000000"/>
        </w:rPr>
        <w:t xml:space="preserve"> progetti </w:t>
      </w:r>
      <w:proofErr w:type="spellStart"/>
      <w:r>
        <w:rPr>
          <w:color w:val="000000"/>
        </w:rPr>
        <w:t>Pon</w:t>
      </w:r>
      <w:proofErr w:type="spellEnd"/>
      <w:r>
        <w:rPr>
          <w:color w:val="000000"/>
        </w:rPr>
        <w:t xml:space="preserve">, viaggi d’istruzione, contabilità, </w:t>
      </w:r>
      <w:proofErr w:type="spellStart"/>
      <w:r>
        <w:rPr>
          <w:color w:val="000000"/>
        </w:rPr>
        <w:t>determine</w:t>
      </w:r>
      <w:proofErr w:type="spellEnd"/>
      <w:r>
        <w:rPr>
          <w:color w:val="000000"/>
        </w:rPr>
        <w:t xml:space="preserve"> acquisti</w:t>
      </w:r>
      <w:r w:rsidRPr="00EF2631">
        <w:rPr>
          <w:color w:val="000000"/>
        </w:rPr>
        <w:t xml:space="preserve"> </w:t>
      </w:r>
      <w:r>
        <w:rPr>
          <w:color w:val="000000"/>
        </w:rPr>
        <w:t xml:space="preserve">e gare, incarichi,  </w:t>
      </w:r>
      <w:proofErr w:type="spellStart"/>
      <w:r>
        <w:rPr>
          <w:color w:val="000000"/>
        </w:rPr>
        <w:t>ecc…</w:t>
      </w:r>
      <w:proofErr w:type="spellEnd"/>
    </w:p>
    <w:p w:rsidR="00F0308B" w:rsidRDefault="00F0308B" w:rsidP="00F37216">
      <w:pPr>
        <w:pStyle w:val="Paragrafoelenco"/>
        <w:autoSpaceDE w:val="0"/>
        <w:autoSpaceDN w:val="0"/>
        <w:adjustRightInd w:val="0"/>
        <w:spacing w:line="276" w:lineRule="auto"/>
        <w:jc w:val="both"/>
        <w:rPr>
          <w:bCs/>
          <w:color w:val="000000"/>
        </w:rPr>
      </w:pPr>
    </w:p>
    <w:p w:rsidR="00F0308B" w:rsidRPr="00EF2631" w:rsidRDefault="00F0308B" w:rsidP="00F37216">
      <w:pPr>
        <w:pStyle w:val="Paragrafoelenco"/>
        <w:autoSpaceDE w:val="0"/>
        <w:autoSpaceDN w:val="0"/>
        <w:adjustRightInd w:val="0"/>
        <w:spacing w:line="276" w:lineRule="auto"/>
        <w:jc w:val="both"/>
        <w:rPr>
          <w:bCs/>
          <w:color w:val="000000"/>
        </w:rPr>
      </w:pPr>
      <w:r>
        <w:rPr>
          <w:bCs/>
          <w:color w:val="000000"/>
        </w:rPr>
        <w:t xml:space="preserve">Ogni 6 mesi , in linea generale a gennaio e a giugno, sarà affisso l’elenco delle spese sostenute </w:t>
      </w:r>
    </w:p>
    <w:p w:rsidR="00F0308B" w:rsidRDefault="00F0308B" w:rsidP="00E44915">
      <w:pPr>
        <w:pStyle w:val="Paragrafoelenco"/>
        <w:numPr>
          <w:ilvl w:val="0"/>
          <w:numId w:val="6"/>
        </w:numPr>
        <w:autoSpaceDE w:val="0"/>
        <w:autoSpaceDN w:val="0"/>
        <w:adjustRightInd w:val="0"/>
        <w:spacing w:line="276" w:lineRule="auto"/>
        <w:jc w:val="both"/>
        <w:rPr>
          <w:color w:val="000000"/>
        </w:rPr>
      </w:pPr>
      <w:r w:rsidRPr="00EF2631">
        <w:rPr>
          <w:bCs/>
          <w:color w:val="000000"/>
        </w:rPr>
        <w:lastRenderedPageBreak/>
        <w:t xml:space="preserve">I </w:t>
      </w:r>
      <w:r w:rsidRPr="00EF2631">
        <w:rPr>
          <w:color w:val="000000"/>
        </w:rPr>
        <w:t xml:space="preserve">docenti collaboratori del Dirigente Scolastico, </w:t>
      </w:r>
      <w:r>
        <w:rPr>
          <w:color w:val="000000"/>
        </w:rPr>
        <w:t xml:space="preserve">Prof. </w:t>
      </w:r>
      <w:proofErr w:type="spellStart"/>
      <w:r>
        <w:rPr>
          <w:color w:val="000000"/>
        </w:rPr>
        <w:t>Moccia</w:t>
      </w:r>
      <w:proofErr w:type="spellEnd"/>
      <w:r>
        <w:rPr>
          <w:color w:val="000000"/>
        </w:rPr>
        <w:t xml:space="preserve"> Dante </w:t>
      </w:r>
      <w:r w:rsidRPr="00EF2631">
        <w:rPr>
          <w:color w:val="000000"/>
        </w:rPr>
        <w:t xml:space="preserve"> ( pubblicazione dei documenti relativi all’attività didattica  e di circolari interne relative a riunioni e commissioni </w:t>
      </w:r>
      <w:r>
        <w:rPr>
          <w:color w:val="000000"/>
        </w:rPr>
        <w:t xml:space="preserve">ed organizzazione logistica di tutte le attività </w:t>
      </w:r>
      <w:r w:rsidRPr="00EF2631">
        <w:rPr>
          <w:color w:val="000000"/>
        </w:rPr>
        <w:t xml:space="preserve">) </w:t>
      </w:r>
      <w:r>
        <w:rPr>
          <w:color w:val="000000"/>
        </w:rPr>
        <w:t xml:space="preserve">Prof.ssa Celano Lea </w:t>
      </w:r>
      <w:r w:rsidRPr="00EF2631">
        <w:rPr>
          <w:color w:val="000000"/>
        </w:rPr>
        <w:t xml:space="preserve">(pubblicazione dei documenti relativi all’attività didattica e </w:t>
      </w:r>
      <w:r>
        <w:rPr>
          <w:color w:val="000000"/>
        </w:rPr>
        <w:t>del lavoro delle funzioni strumentali e delle commissioni di lavoro ).</w:t>
      </w:r>
      <w:r w:rsidRPr="007004B4">
        <w:rPr>
          <w:color w:val="000000"/>
        </w:rPr>
        <w:t xml:space="preserve"> </w:t>
      </w:r>
    </w:p>
    <w:p w:rsidR="00F0308B" w:rsidRDefault="00F0308B" w:rsidP="00E44915">
      <w:pPr>
        <w:pStyle w:val="Paragrafoelenco"/>
        <w:numPr>
          <w:ilvl w:val="0"/>
          <w:numId w:val="6"/>
        </w:numPr>
        <w:autoSpaceDE w:val="0"/>
        <w:autoSpaceDN w:val="0"/>
        <w:adjustRightInd w:val="0"/>
        <w:spacing w:line="276" w:lineRule="auto"/>
        <w:jc w:val="both"/>
        <w:rPr>
          <w:color w:val="000000"/>
        </w:rPr>
      </w:pPr>
      <w:r>
        <w:rPr>
          <w:color w:val="000000"/>
        </w:rPr>
        <w:t>L’affissione all’Albo Pretorio avverrà distinta per settori: didattico ed amministrativo e della pubblicazione di tutti gli atti saranno responsabili:</w:t>
      </w:r>
    </w:p>
    <w:p w:rsidR="00F0308B" w:rsidRDefault="00F0308B" w:rsidP="00230340">
      <w:pPr>
        <w:pStyle w:val="Paragrafoelenco"/>
        <w:autoSpaceDE w:val="0"/>
        <w:autoSpaceDN w:val="0"/>
        <w:adjustRightInd w:val="0"/>
        <w:spacing w:line="276" w:lineRule="auto"/>
        <w:jc w:val="both"/>
        <w:rPr>
          <w:color w:val="000000"/>
        </w:rPr>
      </w:pPr>
      <w:r>
        <w:rPr>
          <w:color w:val="000000"/>
        </w:rPr>
        <w:t xml:space="preserve">per il settore didattico  il Prof. Dante </w:t>
      </w:r>
      <w:proofErr w:type="spellStart"/>
      <w:r>
        <w:rPr>
          <w:color w:val="000000"/>
        </w:rPr>
        <w:t>Moccia</w:t>
      </w:r>
      <w:proofErr w:type="spellEnd"/>
    </w:p>
    <w:p w:rsidR="00F0308B" w:rsidRDefault="00F0308B" w:rsidP="00230340">
      <w:pPr>
        <w:pStyle w:val="Paragrafoelenco"/>
        <w:autoSpaceDE w:val="0"/>
        <w:autoSpaceDN w:val="0"/>
        <w:adjustRightInd w:val="0"/>
        <w:spacing w:line="276" w:lineRule="auto"/>
        <w:jc w:val="both"/>
        <w:rPr>
          <w:color w:val="000000"/>
        </w:rPr>
      </w:pPr>
      <w:r>
        <w:rPr>
          <w:color w:val="000000"/>
        </w:rPr>
        <w:t xml:space="preserve">per il settore amministrativo gli Assistenti Tecnici: </w:t>
      </w:r>
      <w:proofErr w:type="spellStart"/>
      <w:r>
        <w:rPr>
          <w:color w:val="000000"/>
        </w:rPr>
        <w:t>Buonocore</w:t>
      </w:r>
      <w:proofErr w:type="spellEnd"/>
      <w:r>
        <w:rPr>
          <w:color w:val="000000"/>
        </w:rPr>
        <w:t xml:space="preserve"> Pasquale e </w:t>
      </w:r>
      <w:proofErr w:type="spellStart"/>
      <w:r>
        <w:rPr>
          <w:color w:val="000000"/>
        </w:rPr>
        <w:t>Cerrato</w:t>
      </w:r>
      <w:proofErr w:type="spellEnd"/>
      <w:r>
        <w:rPr>
          <w:color w:val="000000"/>
        </w:rPr>
        <w:t xml:space="preserve"> Fulvio. </w:t>
      </w:r>
    </w:p>
    <w:p w:rsidR="00F0308B" w:rsidRDefault="00F0308B" w:rsidP="00230340">
      <w:pPr>
        <w:pStyle w:val="Paragrafoelenco"/>
        <w:autoSpaceDE w:val="0"/>
        <w:autoSpaceDN w:val="0"/>
        <w:adjustRightInd w:val="0"/>
        <w:spacing w:line="276" w:lineRule="auto"/>
        <w:jc w:val="both"/>
        <w:rPr>
          <w:color w:val="000000"/>
        </w:rPr>
      </w:pPr>
    </w:p>
    <w:p w:rsidR="00F0308B" w:rsidRPr="007004B4" w:rsidRDefault="00F0308B" w:rsidP="00230340">
      <w:pPr>
        <w:pStyle w:val="Paragrafoelenco"/>
        <w:autoSpaceDE w:val="0"/>
        <w:autoSpaceDN w:val="0"/>
        <w:adjustRightInd w:val="0"/>
        <w:spacing w:line="276" w:lineRule="auto"/>
        <w:jc w:val="both"/>
        <w:rPr>
          <w:color w:val="000000"/>
        </w:rPr>
      </w:pPr>
    </w:p>
    <w:p w:rsidR="00F0308B" w:rsidRPr="00343231" w:rsidRDefault="00F0308B" w:rsidP="00186123">
      <w:pPr>
        <w:autoSpaceDE w:val="0"/>
        <w:autoSpaceDN w:val="0"/>
        <w:adjustRightInd w:val="0"/>
        <w:spacing w:line="276" w:lineRule="auto"/>
        <w:jc w:val="center"/>
        <w:rPr>
          <w:b/>
          <w:bCs/>
          <w:i/>
          <w:iCs/>
          <w:color w:val="28009A"/>
        </w:rPr>
      </w:pPr>
      <w:r>
        <w:rPr>
          <w:b/>
          <w:bCs/>
          <w:i/>
          <w:color w:val="17365D"/>
          <w:sz w:val="28"/>
          <w:szCs w:val="28"/>
        </w:rPr>
        <w:t>Iniziative di promozione, diffusione e consolidamento della trasparenza</w:t>
      </w:r>
    </w:p>
    <w:p w:rsidR="00F0308B" w:rsidRDefault="00F0308B" w:rsidP="00E44915">
      <w:pPr>
        <w:autoSpaceDE w:val="0"/>
        <w:autoSpaceDN w:val="0"/>
        <w:adjustRightInd w:val="0"/>
        <w:spacing w:line="276" w:lineRule="auto"/>
        <w:jc w:val="both"/>
        <w:rPr>
          <w:color w:val="000000"/>
        </w:rPr>
      </w:pPr>
    </w:p>
    <w:p w:rsidR="00F0308B" w:rsidRPr="00343231" w:rsidRDefault="00F0308B" w:rsidP="00E44915">
      <w:pPr>
        <w:autoSpaceDE w:val="0"/>
        <w:autoSpaceDN w:val="0"/>
        <w:adjustRightInd w:val="0"/>
        <w:spacing w:line="276" w:lineRule="auto"/>
        <w:jc w:val="both"/>
        <w:rPr>
          <w:color w:val="000000"/>
        </w:rPr>
      </w:pPr>
      <w:r w:rsidRPr="00343231">
        <w:rPr>
          <w:color w:val="000000"/>
        </w:rPr>
        <w:t xml:space="preserve">L’adeguamento dell'Istituto </w:t>
      </w:r>
      <w:r>
        <w:rPr>
          <w:color w:val="000000"/>
        </w:rPr>
        <w:t xml:space="preserve">Istruzione Superiore </w:t>
      </w:r>
      <w:proofErr w:type="spellStart"/>
      <w:r>
        <w:rPr>
          <w:color w:val="000000"/>
        </w:rPr>
        <w:t>Besta-Gloriosi</w:t>
      </w:r>
      <w:proofErr w:type="spellEnd"/>
      <w:r>
        <w:rPr>
          <w:color w:val="000000"/>
        </w:rPr>
        <w:t xml:space="preserve"> di Battipaglia (SA)  </w:t>
      </w:r>
      <w:r w:rsidRPr="00343231">
        <w:rPr>
          <w:color w:val="000000"/>
        </w:rPr>
        <w:t>alle indicazioni</w:t>
      </w:r>
      <w:r>
        <w:rPr>
          <w:color w:val="000000"/>
        </w:rPr>
        <w:t xml:space="preserve"> </w:t>
      </w:r>
      <w:r w:rsidRPr="00343231">
        <w:rPr>
          <w:color w:val="000000"/>
        </w:rPr>
        <w:t xml:space="preserve">poste dal D.lgs. 150 del 2009 prima e confermate dal </w:t>
      </w:r>
      <w:proofErr w:type="spellStart"/>
      <w:r w:rsidRPr="00343231">
        <w:rPr>
          <w:color w:val="000000"/>
        </w:rPr>
        <w:t>D.Lgs</w:t>
      </w:r>
      <w:proofErr w:type="spellEnd"/>
      <w:r w:rsidRPr="00343231">
        <w:rPr>
          <w:color w:val="000000"/>
        </w:rPr>
        <w:t xml:space="preserve"> 33/2013 e la</w:t>
      </w:r>
      <w:r>
        <w:rPr>
          <w:color w:val="000000"/>
        </w:rPr>
        <w:t xml:space="preserve"> </w:t>
      </w:r>
      <w:r w:rsidRPr="00343231">
        <w:rPr>
          <w:color w:val="000000"/>
        </w:rPr>
        <w:t>realizzazione degli obiettivi di trasparenza, legalità ed integrità definiti nel</w:t>
      </w:r>
      <w:r>
        <w:rPr>
          <w:color w:val="000000"/>
        </w:rPr>
        <w:t xml:space="preserve"> </w:t>
      </w:r>
      <w:r w:rsidRPr="00343231">
        <w:rPr>
          <w:color w:val="000000"/>
        </w:rPr>
        <w:t>presente Programma richiedono il coinvolgimento, a livello capillare, di tutto il</w:t>
      </w:r>
      <w:r>
        <w:rPr>
          <w:color w:val="000000"/>
        </w:rPr>
        <w:t xml:space="preserve"> </w:t>
      </w:r>
      <w:r w:rsidRPr="00343231">
        <w:rPr>
          <w:color w:val="000000"/>
        </w:rPr>
        <w:t>personale.</w:t>
      </w:r>
    </w:p>
    <w:p w:rsidR="00F0308B" w:rsidRDefault="00F0308B" w:rsidP="00E44915">
      <w:pPr>
        <w:autoSpaceDE w:val="0"/>
        <w:autoSpaceDN w:val="0"/>
        <w:adjustRightInd w:val="0"/>
        <w:spacing w:line="276" w:lineRule="auto"/>
        <w:jc w:val="both"/>
        <w:rPr>
          <w:color w:val="000000"/>
        </w:rPr>
      </w:pPr>
    </w:p>
    <w:p w:rsidR="00F0308B" w:rsidRPr="00343231" w:rsidRDefault="00F0308B" w:rsidP="00E44915">
      <w:pPr>
        <w:autoSpaceDE w:val="0"/>
        <w:autoSpaceDN w:val="0"/>
        <w:adjustRightInd w:val="0"/>
        <w:spacing w:line="276" w:lineRule="auto"/>
        <w:jc w:val="both"/>
        <w:rPr>
          <w:color w:val="000000"/>
        </w:rPr>
      </w:pPr>
      <w:r>
        <w:rPr>
          <w:color w:val="000000"/>
        </w:rPr>
        <w:t>A tal fine s</w:t>
      </w:r>
      <w:r w:rsidRPr="00343231">
        <w:rPr>
          <w:color w:val="000000"/>
        </w:rPr>
        <w:t>aranno programmati, nel corso del corrente anno e degli anni</w:t>
      </w:r>
      <w:r>
        <w:rPr>
          <w:color w:val="000000"/>
        </w:rPr>
        <w:t xml:space="preserve"> </w:t>
      </w:r>
      <w:r w:rsidRPr="00343231">
        <w:rPr>
          <w:color w:val="000000"/>
        </w:rPr>
        <w:t xml:space="preserve">successivi, incontri informativi sul contenuto del </w:t>
      </w:r>
      <w:r w:rsidRPr="00A12DA9">
        <w:rPr>
          <w:i/>
          <w:color w:val="000000"/>
        </w:rPr>
        <w:t>Programma triennale</w:t>
      </w:r>
      <w:r w:rsidRPr="00343231">
        <w:rPr>
          <w:color w:val="000000"/>
        </w:rPr>
        <w:t xml:space="preserve"> e sulle</w:t>
      </w:r>
      <w:r>
        <w:rPr>
          <w:color w:val="000000"/>
        </w:rPr>
        <w:t xml:space="preserve"> </w:t>
      </w:r>
      <w:r w:rsidRPr="00343231">
        <w:rPr>
          <w:color w:val="000000"/>
        </w:rPr>
        <w:t xml:space="preserve">iniziative per la trasparenza rivolti a tutto il personale </w:t>
      </w:r>
      <w:r>
        <w:rPr>
          <w:color w:val="000000"/>
        </w:rPr>
        <w:t>allo</w:t>
      </w:r>
      <w:r w:rsidRPr="00343231">
        <w:rPr>
          <w:color w:val="000000"/>
        </w:rPr>
        <w:t xml:space="preserve"> scopo di far acquisire</w:t>
      </w:r>
      <w:r>
        <w:rPr>
          <w:color w:val="000000"/>
        </w:rPr>
        <w:t xml:space="preserve"> </w:t>
      </w:r>
      <w:r w:rsidRPr="00343231">
        <w:rPr>
          <w:color w:val="000000"/>
        </w:rPr>
        <w:t>una maggiore consapevolezza sulla rilevanza delle novità introdotte (settimana</w:t>
      </w:r>
      <w:r>
        <w:rPr>
          <w:color w:val="000000"/>
        </w:rPr>
        <w:t xml:space="preserve"> </w:t>
      </w:r>
      <w:r w:rsidRPr="00343231">
        <w:rPr>
          <w:color w:val="000000"/>
        </w:rPr>
        <w:t>web e giornata della trasparenza)</w:t>
      </w:r>
      <w:r>
        <w:rPr>
          <w:color w:val="000000"/>
        </w:rPr>
        <w:t>.</w:t>
      </w:r>
    </w:p>
    <w:p w:rsidR="00F0308B" w:rsidRDefault="00F0308B" w:rsidP="00E44915">
      <w:pPr>
        <w:autoSpaceDE w:val="0"/>
        <w:autoSpaceDN w:val="0"/>
        <w:adjustRightInd w:val="0"/>
        <w:spacing w:line="276" w:lineRule="auto"/>
        <w:jc w:val="both"/>
        <w:rPr>
          <w:color w:val="000000"/>
        </w:rPr>
      </w:pPr>
    </w:p>
    <w:p w:rsidR="00F0308B" w:rsidRPr="00343231" w:rsidRDefault="00F0308B" w:rsidP="00E44915">
      <w:pPr>
        <w:autoSpaceDE w:val="0"/>
        <w:autoSpaceDN w:val="0"/>
        <w:adjustRightInd w:val="0"/>
        <w:spacing w:line="276" w:lineRule="auto"/>
        <w:jc w:val="both"/>
        <w:rPr>
          <w:color w:val="000000"/>
        </w:rPr>
      </w:pPr>
      <w:r w:rsidRPr="00343231">
        <w:rPr>
          <w:color w:val="000000"/>
        </w:rPr>
        <w:t>Fra le azioni del programma è previsto l’a</w:t>
      </w:r>
      <w:r>
        <w:rPr>
          <w:color w:val="000000"/>
        </w:rPr>
        <w:t>llestimento di questionari on-</w:t>
      </w:r>
      <w:r w:rsidRPr="00343231">
        <w:rPr>
          <w:color w:val="000000"/>
        </w:rPr>
        <w:t>line</w:t>
      </w:r>
      <w:r>
        <w:rPr>
          <w:color w:val="000000"/>
        </w:rPr>
        <w:t xml:space="preserve">, </w:t>
      </w:r>
      <w:r w:rsidRPr="00343231">
        <w:rPr>
          <w:color w:val="000000"/>
        </w:rPr>
        <w:t>attraverso i quali i portatori di interess</w:t>
      </w:r>
      <w:r>
        <w:rPr>
          <w:color w:val="000000"/>
        </w:rPr>
        <w:t>i</w:t>
      </w:r>
      <w:r w:rsidRPr="00343231">
        <w:rPr>
          <w:color w:val="000000"/>
        </w:rPr>
        <w:t xml:space="preserve"> potranno esprimere il gradimento</w:t>
      </w:r>
      <w:r>
        <w:rPr>
          <w:color w:val="000000"/>
        </w:rPr>
        <w:t xml:space="preserve"> </w:t>
      </w:r>
      <w:r w:rsidRPr="00343231">
        <w:rPr>
          <w:color w:val="000000"/>
        </w:rPr>
        <w:t>verso le iniziative e gli strumenti del Piano della trasparenza nonché</w:t>
      </w:r>
      <w:r>
        <w:rPr>
          <w:color w:val="000000"/>
        </w:rPr>
        <w:t xml:space="preserve"> </w:t>
      </w:r>
      <w:r w:rsidRPr="00343231">
        <w:rPr>
          <w:color w:val="000000"/>
        </w:rPr>
        <w:t xml:space="preserve">suggerimenti e osservazioni </w:t>
      </w:r>
      <w:r w:rsidRPr="00A12DA9">
        <w:rPr>
          <w:i/>
          <w:color w:val="000000"/>
        </w:rPr>
        <w:t>(</w:t>
      </w:r>
      <w:proofErr w:type="spellStart"/>
      <w:r w:rsidRPr="00A12DA9">
        <w:rPr>
          <w:i/>
          <w:color w:val="000000"/>
        </w:rPr>
        <w:t>customer</w:t>
      </w:r>
      <w:proofErr w:type="spellEnd"/>
      <w:r w:rsidRPr="00A12DA9">
        <w:rPr>
          <w:i/>
          <w:color w:val="000000"/>
        </w:rPr>
        <w:t xml:space="preserve"> </w:t>
      </w:r>
      <w:proofErr w:type="spellStart"/>
      <w:r w:rsidRPr="00A12DA9">
        <w:rPr>
          <w:i/>
          <w:color w:val="000000"/>
        </w:rPr>
        <w:t>satisfation</w:t>
      </w:r>
      <w:proofErr w:type="spellEnd"/>
      <w:r w:rsidRPr="00A12DA9">
        <w:rPr>
          <w:i/>
          <w:color w:val="000000"/>
        </w:rPr>
        <w:t>).</w:t>
      </w:r>
    </w:p>
    <w:p w:rsidR="00F0308B" w:rsidRDefault="00F0308B" w:rsidP="00E44915">
      <w:pPr>
        <w:autoSpaceDE w:val="0"/>
        <w:autoSpaceDN w:val="0"/>
        <w:adjustRightInd w:val="0"/>
        <w:spacing w:line="276" w:lineRule="auto"/>
        <w:jc w:val="both"/>
        <w:rPr>
          <w:color w:val="000000"/>
        </w:rPr>
      </w:pPr>
    </w:p>
    <w:p w:rsidR="00F0308B" w:rsidRPr="00343231" w:rsidRDefault="00F0308B" w:rsidP="00E44915">
      <w:pPr>
        <w:autoSpaceDE w:val="0"/>
        <w:autoSpaceDN w:val="0"/>
        <w:adjustRightInd w:val="0"/>
        <w:spacing w:line="276" w:lineRule="auto"/>
        <w:jc w:val="both"/>
        <w:rPr>
          <w:color w:val="000000"/>
        </w:rPr>
      </w:pPr>
      <w:r w:rsidRPr="00343231">
        <w:rPr>
          <w:color w:val="000000"/>
        </w:rPr>
        <w:t>Un obiettivo primario dell'</w:t>
      </w:r>
      <w:r>
        <w:rPr>
          <w:color w:val="000000"/>
        </w:rPr>
        <w:t>Istituto</w:t>
      </w:r>
      <w:r w:rsidRPr="00343231">
        <w:rPr>
          <w:color w:val="000000"/>
        </w:rPr>
        <w:t>, nella fase attuale di avvenuta</w:t>
      </w:r>
      <w:r>
        <w:rPr>
          <w:color w:val="000000"/>
        </w:rPr>
        <w:t xml:space="preserve"> </w:t>
      </w:r>
      <w:r w:rsidRPr="00343231">
        <w:rPr>
          <w:color w:val="000000"/>
        </w:rPr>
        <w:t>ottemperanza alle disposizioni vigenti in materia di trasparenza, è quello di</w:t>
      </w:r>
      <w:r>
        <w:rPr>
          <w:color w:val="000000"/>
        </w:rPr>
        <w:t xml:space="preserve"> </w:t>
      </w:r>
      <w:r w:rsidRPr="00343231">
        <w:rPr>
          <w:color w:val="000000"/>
        </w:rPr>
        <w:t xml:space="preserve">sensibilizzare </w:t>
      </w:r>
      <w:r>
        <w:rPr>
          <w:color w:val="000000"/>
        </w:rPr>
        <w:t>innanzitutto</w:t>
      </w:r>
      <w:r w:rsidRPr="00343231">
        <w:rPr>
          <w:color w:val="000000"/>
        </w:rPr>
        <w:t xml:space="preserve"> il proprio personale e poi i genitori e l'utenza in</w:t>
      </w:r>
      <w:r>
        <w:rPr>
          <w:color w:val="000000"/>
        </w:rPr>
        <w:t xml:space="preserve"> </w:t>
      </w:r>
      <w:r w:rsidRPr="00343231">
        <w:rPr>
          <w:color w:val="000000"/>
        </w:rPr>
        <w:t>generale</w:t>
      </w:r>
      <w:r>
        <w:rPr>
          <w:color w:val="000000"/>
        </w:rPr>
        <w:t>,</w:t>
      </w:r>
      <w:r w:rsidRPr="00343231">
        <w:rPr>
          <w:color w:val="000000"/>
        </w:rPr>
        <w:t xml:space="preserve"> all’utilizzo del sito istituzionale dell’Ente al fine di sfruttarne tutte le</w:t>
      </w:r>
      <w:r>
        <w:rPr>
          <w:color w:val="000000"/>
        </w:rPr>
        <w:t xml:space="preserve"> </w:t>
      </w:r>
      <w:r w:rsidRPr="00343231">
        <w:rPr>
          <w:color w:val="000000"/>
        </w:rPr>
        <w:t xml:space="preserve">potenzialità, </w:t>
      </w:r>
      <w:r>
        <w:rPr>
          <w:color w:val="000000"/>
        </w:rPr>
        <w:t xml:space="preserve">prima </w:t>
      </w:r>
      <w:r w:rsidRPr="00343231">
        <w:rPr>
          <w:color w:val="000000"/>
        </w:rPr>
        <w:t>dal punto di vista meramente informativo e</w:t>
      </w:r>
      <w:r>
        <w:rPr>
          <w:color w:val="000000"/>
        </w:rPr>
        <w:t xml:space="preserve"> quindi</w:t>
      </w:r>
      <w:r w:rsidRPr="00343231">
        <w:rPr>
          <w:color w:val="000000"/>
        </w:rPr>
        <w:t xml:space="preserve"> con </w:t>
      </w:r>
      <w:r>
        <w:rPr>
          <w:color w:val="000000"/>
        </w:rPr>
        <w:t>l’</w:t>
      </w:r>
      <w:r w:rsidRPr="00343231">
        <w:rPr>
          <w:color w:val="000000"/>
        </w:rPr>
        <w:t>obiettiv</w:t>
      </w:r>
      <w:r>
        <w:rPr>
          <w:color w:val="000000"/>
        </w:rPr>
        <w:t>o,</w:t>
      </w:r>
      <w:r w:rsidRPr="00343231">
        <w:rPr>
          <w:color w:val="000000"/>
        </w:rPr>
        <w:t xml:space="preserve"> a</w:t>
      </w:r>
      <w:r>
        <w:rPr>
          <w:color w:val="000000"/>
        </w:rPr>
        <w:t xml:space="preserve"> </w:t>
      </w:r>
      <w:r w:rsidRPr="00343231">
        <w:rPr>
          <w:color w:val="000000"/>
        </w:rPr>
        <w:t>medio termine</w:t>
      </w:r>
      <w:r>
        <w:rPr>
          <w:color w:val="000000"/>
        </w:rPr>
        <w:t>,</w:t>
      </w:r>
      <w:r w:rsidRPr="00343231">
        <w:rPr>
          <w:color w:val="000000"/>
        </w:rPr>
        <w:t xml:space="preserve"> di arrivare a garantire l'erogazione di servizi on</w:t>
      </w:r>
      <w:r>
        <w:rPr>
          <w:color w:val="000000"/>
        </w:rPr>
        <w:t>-</w:t>
      </w:r>
      <w:r w:rsidRPr="00343231">
        <w:rPr>
          <w:color w:val="000000"/>
        </w:rPr>
        <w:t>line</w:t>
      </w:r>
      <w:r>
        <w:rPr>
          <w:color w:val="000000"/>
        </w:rPr>
        <w:t>.</w:t>
      </w:r>
    </w:p>
    <w:p w:rsidR="00F0308B" w:rsidRDefault="00F0308B" w:rsidP="00E44915">
      <w:pPr>
        <w:autoSpaceDE w:val="0"/>
        <w:autoSpaceDN w:val="0"/>
        <w:adjustRightInd w:val="0"/>
        <w:spacing w:line="276" w:lineRule="auto"/>
        <w:jc w:val="both"/>
        <w:rPr>
          <w:color w:val="000000"/>
        </w:rPr>
      </w:pPr>
    </w:p>
    <w:p w:rsidR="00F0308B" w:rsidRPr="00343231" w:rsidRDefault="00F0308B" w:rsidP="00E44915">
      <w:pPr>
        <w:autoSpaceDE w:val="0"/>
        <w:autoSpaceDN w:val="0"/>
        <w:adjustRightInd w:val="0"/>
        <w:spacing w:line="276" w:lineRule="auto"/>
        <w:jc w:val="both"/>
        <w:rPr>
          <w:color w:val="000000"/>
        </w:rPr>
      </w:pPr>
      <w:r w:rsidRPr="00343231">
        <w:rPr>
          <w:color w:val="000000"/>
        </w:rPr>
        <w:t>Si implementeranno i servizi interattivi rivolti all’utenza (richieste informazioni,</w:t>
      </w:r>
      <w:r>
        <w:rPr>
          <w:color w:val="000000"/>
        </w:rPr>
        <w:t xml:space="preserve"> </w:t>
      </w:r>
      <w:r w:rsidRPr="00343231">
        <w:rPr>
          <w:color w:val="000000"/>
        </w:rPr>
        <w:t>segnalazione disservizi, informazioni sullo stato dei procedimenti</w:t>
      </w:r>
      <w:r>
        <w:rPr>
          <w:color w:val="000000"/>
        </w:rPr>
        <w:t xml:space="preserve"> </w:t>
      </w:r>
      <w:r w:rsidRPr="00343231">
        <w:rPr>
          <w:color w:val="000000"/>
        </w:rPr>
        <w:t>dell’interessato, ecc.), al fine di semplificare e rendere più celere e diretta la</w:t>
      </w:r>
      <w:r>
        <w:rPr>
          <w:color w:val="000000"/>
        </w:rPr>
        <w:t xml:space="preserve"> </w:t>
      </w:r>
      <w:r w:rsidRPr="00343231">
        <w:rPr>
          <w:color w:val="000000"/>
        </w:rPr>
        <w:t xml:space="preserve">comunicazione tra i cittadini e </w:t>
      </w:r>
      <w:r>
        <w:rPr>
          <w:color w:val="000000"/>
        </w:rPr>
        <w:t>la scuola. Pertanto l'I</w:t>
      </w:r>
      <w:r w:rsidRPr="00343231">
        <w:rPr>
          <w:color w:val="000000"/>
        </w:rPr>
        <w:t xml:space="preserve">stituto </w:t>
      </w:r>
      <w:r>
        <w:rPr>
          <w:color w:val="000000"/>
        </w:rPr>
        <w:t>attiverà</w:t>
      </w:r>
      <w:r w:rsidRPr="00343231">
        <w:rPr>
          <w:color w:val="000000"/>
        </w:rPr>
        <w:t xml:space="preserve"> un </w:t>
      </w:r>
      <w:r w:rsidRPr="00343231">
        <w:rPr>
          <w:color w:val="000000"/>
        </w:rPr>
        <w:lastRenderedPageBreak/>
        <w:t>processo di riflessione volto alla individuazione della mappa dei suoi</w:t>
      </w:r>
      <w:r>
        <w:rPr>
          <w:color w:val="000000"/>
        </w:rPr>
        <w:t xml:space="preserve"> portatori d’interesse</w:t>
      </w:r>
      <w:r w:rsidRPr="00A12DA9">
        <w:rPr>
          <w:i/>
          <w:color w:val="000000"/>
        </w:rPr>
        <w:t>,</w:t>
      </w:r>
      <w:r w:rsidRPr="00343231">
        <w:rPr>
          <w:color w:val="000000"/>
        </w:rPr>
        <w:t xml:space="preserve"> una molteplicità di soggetti più o meno direttamente influenzati</w:t>
      </w:r>
      <w:r>
        <w:rPr>
          <w:color w:val="000000"/>
        </w:rPr>
        <w:t xml:space="preserve"> </w:t>
      </w:r>
      <w:r w:rsidRPr="00343231">
        <w:rPr>
          <w:color w:val="000000"/>
        </w:rPr>
        <w:t>dalle attività dell’Istituto e da cui l’Istituto viene influenzato: studenti, dipendenti e collaboratori, MIUR, Enti Locali, associazioni dei</w:t>
      </w:r>
      <w:r>
        <w:rPr>
          <w:color w:val="000000"/>
        </w:rPr>
        <w:t xml:space="preserve"> </w:t>
      </w:r>
      <w:r w:rsidRPr="00343231">
        <w:rPr>
          <w:color w:val="000000"/>
        </w:rPr>
        <w:t>genitori, da Enti con cui sono stipulate convenzioni, organizzazioni sindacali</w:t>
      </w:r>
      <w:r>
        <w:rPr>
          <w:color w:val="000000"/>
        </w:rPr>
        <w:t xml:space="preserve"> </w:t>
      </w:r>
      <w:r w:rsidRPr="00343231">
        <w:rPr>
          <w:color w:val="000000"/>
        </w:rPr>
        <w:t>della scuola.</w:t>
      </w:r>
    </w:p>
    <w:p w:rsidR="00F0308B" w:rsidRDefault="00F0308B" w:rsidP="00E44915">
      <w:pPr>
        <w:autoSpaceDE w:val="0"/>
        <w:autoSpaceDN w:val="0"/>
        <w:adjustRightInd w:val="0"/>
        <w:spacing w:line="276" w:lineRule="auto"/>
        <w:jc w:val="both"/>
        <w:rPr>
          <w:color w:val="000000"/>
        </w:rPr>
      </w:pPr>
    </w:p>
    <w:p w:rsidR="00F0308B" w:rsidRPr="00324F9C" w:rsidRDefault="00F0308B" w:rsidP="00E44915">
      <w:pPr>
        <w:autoSpaceDE w:val="0"/>
        <w:autoSpaceDN w:val="0"/>
        <w:adjustRightInd w:val="0"/>
        <w:spacing w:line="276" w:lineRule="auto"/>
        <w:jc w:val="both"/>
        <w:rPr>
          <w:color w:val="000000"/>
        </w:rPr>
      </w:pPr>
      <w:r w:rsidRPr="00324F9C">
        <w:rPr>
          <w:color w:val="000000"/>
        </w:rPr>
        <w:t>Con diverse modalità a seconda dell’interlocutore, l'Istituto si impegna nel dialogo con i portatori di interess</w:t>
      </w:r>
      <w:r>
        <w:rPr>
          <w:color w:val="000000"/>
        </w:rPr>
        <w:t>i</w:t>
      </w:r>
      <w:r w:rsidRPr="00324F9C">
        <w:rPr>
          <w:color w:val="000000"/>
        </w:rPr>
        <w:t xml:space="preserve"> e comunica costantemente le attività svolte tramite il sito istituzionale e tramite gli uffici dell’amministrazione che prevedono la relazione con il pubblico.</w:t>
      </w:r>
    </w:p>
    <w:p w:rsidR="00F0308B" w:rsidRDefault="00F0308B" w:rsidP="00E44915">
      <w:pPr>
        <w:autoSpaceDE w:val="0"/>
        <w:autoSpaceDN w:val="0"/>
        <w:adjustRightInd w:val="0"/>
        <w:spacing w:line="276" w:lineRule="auto"/>
        <w:jc w:val="both"/>
        <w:rPr>
          <w:color w:val="000000"/>
        </w:rPr>
      </w:pPr>
    </w:p>
    <w:p w:rsidR="00F0308B" w:rsidRPr="00343231" w:rsidRDefault="00F0308B" w:rsidP="00E44915">
      <w:pPr>
        <w:autoSpaceDE w:val="0"/>
        <w:autoSpaceDN w:val="0"/>
        <w:adjustRightInd w:val="0"/>
        <w:spacing w:line="276" w:lineRule="auto"/>
        <w:jc w:val="both"/>
        <w:rPr>
          <w:color w:val="000000"/>
        </w:rPr>
      </w:pPr>
      <w:r w:rsidRPr="00324F9C">
        <w:rPr>
          <w:color w:val="000000"/>
        </w:rPr>
        <w:t>L’Istituto è già tenuto per legge a monitorare le proprie attività e a trasmettere informazioni e</w:t>
      </w:r>
      <w:r w:rsidRPr="00343231">
        <w:rPr>
          <w:color w:val="000000"/>
        </w:rPr>
        <w:t xml:space="preserve"> autovalutazioni ad uno dei principali </w:t>
      </w:r>
      <w:r>
        <w:rPr>
          <w:color w:val="000000"/>
        </w:rPr>
        <w:t>portatori d’interessi</w:t>
      </w:r>
      <w:r w:rsidRPr="00343231">
        <w:rPr>
          <w:color w:val="000000"/>
        </w:rPr>
        <w:t xml:space="preserve"> di riferimento,</w:t>
      </w:r>
      <w:r>
        <w:rPr>
          <w:color w:val="000000"/>
        </w:rPr>
        <w:t xml:space="preserve"> </w:t>
      </w:r>
      <w:r w:rsidRPr="00343231">
        <w:rPr>
          <w:color w:val="000000"/>
        </w:rPr>
        <w:t>il MIUR, anche tramite rilevazioni e statistiche. I docenti</w:t>
      </w:r>
      <w:r>
        <w:rPr>
          <w:color w:val="000000"/>
        </w:rPr>
        <w:t xml:space="preserve"> </w:t>
      </w:r>
      <w:r w:rsidRPr="00343231">
        <w:rPr>
          <w:color w:val="000000"/>
        </w:rPr>
        <w:t>sono gli interlocutori fondamentali nell’attività di monitoraggio e valutazione</w:t>
      </w:r>
      <w:r>
        <w:rPr>
          <w:color w:val="000000"/>
        </w:rPr>
        <w:t xml:space="preserve"> </w:t>
      </w:r>
      <w:r w:rsidRPr="00343231">
        <w:rPr>
          <w:color w:val="000000"/>
        </w:rPr>
        <w:t>delle attività didattiche realizzate.</w:t>
      </w:r>
    </w:p>
    <w:p w:rsidR="00F0308B" w:rsidRPr="00343231" w:rsidRDefault="00F0308B" w:rsidP="00E44915">
      <w:pPr>
        <w:autoSpaceDE w:val="0"/>
        <w:autoSpaceDN w:val="0"/>
        <w:adjustRightInd w:val="0"/>
        <w:spacing w:line="276" w:lineRule="auto"/>
        <w:jc w:val="both"/>
        <w:rPr>
          <w:color w:val="000000"/>
        </w:rPr>
      </w:pPr>
      <w:r w:rsidRPr="00343231">
        <w:rPr>
          <w:color w:val="000000"/>
        </w:rPr>
        <w:t>L’adozione del Programma triennale sulla trasparenza e l’integrità risulta, in</w:t>
      </w:r>
      <w:r>
        <w:rPr>
          <w:color w:val="000000"/>
        </w:rPr>
        <w:t xml:space="preserve"> </w:t>
      </w:r>
      <w:r w:rsidRPr="00343231">
        <w:rPr>
          <w:color w:val="000000"/>
        </w:rPr>
        <w:t>questo contesto, una occasione di miglioramento del sito istituzionale</w:t>
      </w:r>
      <w:r>
        <w:rPr>
          <w:color w:val="000000"/>
        </w:rPr>
        <w:t xml:space="preserve"> </w:t>
      </w:r>
      <w:r w:rsidRPr="00343231">
        <w:rPr>
          <w:color w:val="000000"/>
        </w:rPr>
        <w:t>e uno strumento di programmazione delle attività volte a completare il</w:t>
      </w:r>
      <w:r>
        <w:rPr>
          <w:color w:val="000000"/>
        </w:rPr>
        <w:t xml:space="preserve"> </w:t>
      </w:r>
      <w:r w:rsidRPr="00343231">
        <w:rPr>
          <w:color w:val="000000"/>
        </w:rPr>
        <w:t>processo di trasparenza intrapreso.</w:t>
      </w:r>
    </w:p>
    <w:p w:rsidR="00F0308B" w:rsidRDefault="00F0308B" w:rsidP="00E44915">
      <w:pPr>
        <w:autoSpaceDE w:val="0"/>
        <w:autoSpaceDN w:val="0"/>
        <w:adjustRightInd w:val="0"/>
        <w:spacing w:line="276" w:lineRule="auto"/>
        <w:jc w:val="both"/>
        <w:rPr>
          <w:color w:val="000000"/>
        </w:rPr>
      </w:pPr>
    </w:p>
    <w:p w:rsidR="00F0308B" w:rsidRPr="00343231" w:rsidRDefault="00F0308B" w:rsidP="00E44915">
      <w:pPr>
        <w:autoSpaceDE w:val="0"/>
        <w:autoSpaceDN w:val="0"/>
        <w:adjustRightInd w:val="0"/>
        <w:spacing w:line="276" w:lineRule="auto"/>
        <w:jc w:val="both"/>
        <w:rPr>
          <w:color w:val="000000"/>
        </w:rPr>
      </w:pPr>
      <w:r w:rsidRPr="00343231">
        <w:rPr>
          <w:color w:val="000000"/>
        </w:rPr>
        <w:t>La finalità dell’Istituzione in materia d’istruzione, formazione ed integrazione</w:t>
      </w:r>
      <w:r>
        <w:rPr>
          <w:color w:val="000000"/>
        </w:rPr>
        <w:t xml:space="preserve"> </w:t>
      </w:r>
      <w:r w:rsidRPr="00343231">
        <w:rPr>
          <w:color w:val="000000"/>
        </w:rPr>
        <w:t>scolastica sono fissate per legge ed esplicitate nel POF.</w:t>
      </w:r>
    </w:p>
    <w:p w:rsidR="00F0308B" w:rsidRDefault="00F0308B" w:rsidP="00E44915">
      <w:pPr>
        <w:autoSpaceDE w:val="0"/>
        <w:autoSpaceDN w:val="0"/>
        <w:adjustRightInd w:val="0"/>
        <w:spacing w:line="276" w:lineRule="auto"/>
        <w:jc w:val="both"/>
        <w:rPr>
          <w:color w:val="000000"/>
        </w:rPr>
      </w:pPr>
    </w:p>
    <w:p w:rsidR="00F0308B" w:rsidRPr="00343231" w:rsidRDefault="00F0308B" w:rsidP="00E44915">
      <w:pPr>
        <w:autoSpaceDE w:val="0"/>
        <w:autoSpaceDN w:val="0"/>
        <w:adjustRightInd w:val="0"/>
        <w:spacing w:line="276" w:lineRule="auto"/>
        <w:jc w:val="both"/>
        <w:rPr>
          <w:color w:val="000000"/>
        </w:rPr>
      </w:pPr>
      <w:r w:rsidRPr="00343231">
        <w:rPr>
          <w:color w:val="000000"/>
        </w:rPr>
        <w:t>Ogni azione è improntata alla massima trasparenza che s’esplicita</w:t>
      </w:r>
      <w:r>
        <w:rPr>
          <w:color w:val="000000"/>
        </w:rPr>
        <w:t xml:space="preserve"> </w:t>
      </w:r>
      <w:r w:rsidRPr="00343231">
        <w:rPr>
          <w:color w:val="000000"/>
        </w:rPr>
        <w:t>soprattutto nella cura del sito, nella ricerca di strategie sempre più adeguate a</w:t>
      </w:r>
      <w:r>
        <w:rPr>
          <w:color w:val="000000"/>
        </w:rPr>
        <w:t xml:space="preserve"> </w:t>
      </w:r>
      <w:r w:rsidRPr="00343231">
        <w:rPr>
          <w:color w:val="000000"/>
        </w:rPr>
        <w:t>comunicare in tempo reale con gli operatori della scuola e con gli utenti, a</w:t>
      </w:r>
      <w:r>
        <w:rPr>
          <w:color w:val="000000"/>
        </w:rPr>
        <w:t xml:space="preserve"> </w:t>
      </w:r>
      <w:r w:rsidRPr="00343231">
        <w:rPr>
          <w:color w:val="000000"/>
        </w:rPr>
        <w:t>offrire servizi online più diffusi, compatibilmente con le risorse umane e</w:t>
      </w:r>
      <w:r>
        <w:rPr>
          <w:color w:val="000000"/>
        </w:rPr>
        <w:t xml:space="preserve"> </w:t>
      </w:r>
      <w:r w:rsidRPr="00343231">
        <w:rPr>
          <w:color w:val="000000"/>
        </w:rPr>
        <w:t>finanziarie disponibili.</w:t>
      </w:r>
    </w:p>
    <w:p w:rsidR="00F0308B" w:rsidRDefault="00F0308B" w:rsidP="00E44915">
      <w:pPr>
        <w:autoSpaceDE w:val="0"/>
        <w:autoSpaceDN w:val="0"/>
        <w:adjustRightInd w:val="0"/>
        <w:spacing w:line="276" w:lineRule="auto"/>
        <w:jc w:val="both"/>
        <w:rPr>
          <w:color w:val="000000"/>
        </w:rPr>
      </w:pPr>
    </w:p>
    <w:p w:rsidR="00F0308B" w:rsidRPr="00343231" w:rsidRDefault="00F0308B" w:rsidP="00E44915">
      <w:pPr>
        <w:autoSpaceDE w:val="0"/>
        <w:autoSpaceDN w:val="0"/>
        <w:adjustRightInd w:val="0"/>
        <w:spacing w:line="276" w:lineRule="auto"/>
        <w:jc w:val="both"/>
        <w:rPr>
          <w:color w:val="000000"/>
        </w:rPr>
      </w:pPr>
      <w:r w:rsidRPr="00343231">
        <w:rPr>
          <w:color w:val="000000"/>
        </w:rPr>
        <w:t>La ricerca della correttezza delle procedure è una tensione costante della</w:t>
      </w:r>
      <w:r>
        <w:rPr>
          <w:color w:val="000000"/>
        </w:rPr>
        <w:t xml:space="preserve"> </w:t>
      </w:r>
      <w:r w:rsidRPr="00343231">
        <w:rPr>
          <w:color w:val="000000"/>
        </w:rPr>
        <w:t>gestione dell’istituzione,</w:t>
      </w:r>
      <w:r>
        <w:rPr>
          <w:color w:val="000000"/>
        </w:rPr>
        <w:t xml:space="preserve"> </w:t>
      </w:r>
      <w:r w:rsidRPr="00343231">
        <w:rPr>
          <w:color w:val="000000"/>
        </w:rPr>
        <w:t xml:space="preserve">la </w:t>
      </w:r>
      <w:r>
        <w:rPr>
          <w:color w:val="000000"/>
        </w:rPr>
        <w:t>p</w:t>
      </w:r>
      <w:r w:rsidRPr="00343231">
        <w:rPr>
          <w:color w:val="000000"/>
        </w:rPr>
        <w:t>ubblicazione degli atti garantisce forme adeguate</w:t>
      </w:r>
      <w:r>
        <w:rPr>
          <w:color w:val="000000"/>
        </w:rPr>
        <w:t xml:space="preserve"> </w:t>
      </w:r>
      <w:r w:rsidRPr="00343231">
        <w:rPr>
          <w:color w:val="000000"/>
        </w:rPr>
        <w:t>di controllo e sostanzia di senso la trasparenza; l’attuazione di adeguati livelli</w:t>
      </w:r>
      <w:r>
        <w:rPr>
          <w:color w:val="000000"/>
        </w:rPr>
        <w:t xml:space="preserve"> </w:t>
      </w:r>
      <w:r w:rsidRPr="00343231">
        <w:rPr>
          <w:color w:val="000000"/>
        </w:rPr>
        <w:t>di trasparenza degli atti e delle procedure, divengono un utile strumento per</w:t>
      </w:r>
      <w:r>
        <w:rPr>
          <w:color w:val="000000"/>
        </w:rPr>
        <w:t xml:space="preserve"> </w:t>
      </w:r>
      <w:r w:rsidRPr="00343231">
        <w:rPr>
          <w:color w:val="000000"/>
        </w:rPr>
        <w:t>l’Amministrazione stessa e per i responsabili dei relativi procedimenti, che in tal</w:t>
      </w:r>
      <w:r>
        <w:rPr>
          <w:color w:val="000000"/>
        </w:rPr>
        <w:t xml:space="preserve"> </w:t>
      </w:r>
      <w:r w:rsidRPr="00343231">
        <w:rPr>
          <w:color w:val="000000"/>
        </w:rPr>
        <w:t>modo possono far conoscere all’esterno il compiuto rispetto dei principi di buon</w:t>
      </w:r>
      <w:r>
        <w:rPr>
          <w:color w:val="000000"/>
        </w:rPr>
        <w:t xml:space="preserve"> </w:t>
      </w:r>
      <w:r w:rsidRPr="00343231">
        <w:rPr>
          <w:color w:val="000000"/>
        </w:rPr>
        <w:t>andamento e imparzialità dell’azione amministrativa nella gestione delle risorse</w:t>
      </w:r>
      <w:r>
        <w:rPr>
          <w:color w:val="000000"/>
        </w:rPr>
        <w:t xml:space="preserve"> </w:t>
      </w:r>
      <w:r w:rsidRPr="00343231">
        <w:rPr>
          <w:color w:val="000000"/>
        </w:rPr>
        <w:t>pubbliche.</w:t>
      </w:r>
    </w:p>
    <w:p w:rsidR="00F0308B" w:rsidRDefault="00F0308B" w:rsidP="00E44915">
      <w:pPr>
        <w:autoSpaceDE w:val="0"/>
        <w:autoSpaceDN w:val="0"/>
        <w:adjustRightInd w:val="0"/>
        <w:spacing w:line="276" w:lineRule="auto"/>
        <w:jc w:val="both"/>
        <w:rPr>
          <w:color w:val="000000"/>
        </w:rPr>
      </w:pPr>
    </w:p>
    <w:p w:rsidR="00F0308B" w:rsidRDefault="00F0308B" w:rsidP="00E44915">
      <w:pPr>
        <w:autoSpaceDE w:val="0"/>
        <w:autoSpaceDN w:val="0"/>
        <w:adjustRightInd w:val="0"/>
        <w:spacing w:line="276" w:lineRule="auto"/>
        <w:jc w:val="both"/>
        <w:rPr>
          <w:color w:val="000000"/>
        </w:rPr>
      </w:pPr>
      <w:r w:rsidRPr="00343231">
        <w:rPr>
          <w:color w:val="000000"/>
        </w:rPr>
        <w:t>Allo scopo di sviluppare la cultura dell’integrità sono stati pubblicati il codice</w:t>
      </w:r>
      <w:r>
        <w:rPr>
          <w:color w:val="000000"/>
        </w:rPr>
        <w:t xml:space="preserve"> </w:t>
      </w:r>
      <w:r w:rsidRPr="00343231">
        <w:rPr>
          <w:color w:val="000000"/>
        </w:rPr>
        <w:t>disciplinare, i regolamenti, i patti di corresponsabilità.</w:t>
      </w:r>
    </w:p>
    <w:p w:rsidR="00F0308B" w:rsidRDefault="00F0308B" w:rsidP="00E44915">
      <w:pPr>
        <w:autoSpaceDE w:val="0"/>
        <w:autoSpaceDN w:val="0"/>
        <w:adjustRightInd w:val="0"/>
        <w:spacing w:line="276" w:lineRule="auto"/>
        <w:jc w:val="both"/>
        <w:rPr>
          <w:color w:val="000000"/>
        </w:rPr>
      </w:pPr>
    </w:p>
    <w:p w:rsidR="00F0308B" w:rsidRDefault="00F0308B" w:rsidP="00E44915">
      <w:pPr>
        <w:autoSpaceDE w:val="0"/>
        <w:autoSpaceDN w:val="0"/>
        <w:adjustRightInd w:val="0"/>
        <w:spacing w:line="276" w:lineRule="auto"/>
        <w:jc w:val="both"/>
        <w:rPr>
          <w:color w:val="000000"/>
        </w:rPr>
      </w:pPr>
    </w:p>
    <w:p w:rsidR="00F0308B" w:rsidRDefault="00F0308B" w:rsidP="00186123">
      <w:pPr>
        <w:autoSpaceDE w:val="0"/>
        <w:autoSpaceDN w:val="0"/>
        <w:adjustRightInd w:val="0"/>
        <w:spacing w:line="276" w:lineRule="auto"/>
        <w:jc w:val="center"/>
        <w:rPr>
          <w:b/>
          <w:bCs/>
          <w:i/>
          <w:color w:val="17365D"/>
          <w:sz w:val="28"/>
          <w:szCs w:val="28"/>
        </w:rPr>
      </w:pPr>
      <w:r>
        <w:rPr>
          <w:b/>
          <w:bCs/>
          <w:i/>
          <w:color w:val="17365D"/>
          <w:sz w:val="28"/>
          <w:szCs w:val="28"/>
        </w:rPr>
        <w:lastRenderedPageBreak/>
        <w:t>Posta Elettronica Certificata (PEC)</w:t>
      </w:r>
    </w:p>
    <w:p w:rsidR="00F0308B" w:rsidRDefault="00F0308B" w:rsidP="00186123">
      <w:pPr>
        <w:autoSpaceDE w:val="0"/>
        <w:autoSpaceDN w:val="0"/>
        <w:adjustRightInd w:val="0"/>
        <w:spacing w:line="276" w:lineRule="auto"/>
        <w:jc w:val="center"/>
        <w:rPr>
          <w:color w:val="000000"/>
        </w:rPr>
      </w:pPr>
    </w:p>
    <w:p w:rsidR="00F0308B" w:rsidRPr="00324F9C" w:rsidRDefault="00F0308B" w:rsidP="00E44915">
      <w:pPr>
        <w:autoSpaceDE w:val="0"/>
        <w:autoSpaceDN w:val="0"/>
        <w:adjustRightInd w:val="0"/>
        <w:spacing w:line="276" w:lineRule="auto"/>
        <w:jc w:val="both"/>
        <w:rPr>
          <w:color w:val="0000FF"/>
        </w:rPr>
      </w:pPr>
      <w:r w:rsidRPr="00324F9C">
        <w:rPr>
          <w:color w:val="000000"/>
        </w:rPr>
        <w:t xml:space="preserve">L'Istituto </w:t>
      </w:r>
      <w:r>
        <w:rPr>
          <w:color w:val="000000"/>
        </w:rPr>
        <w:t>Istruzione Superiore “</w:t>
      </w:r>
      <w:proofErr w:type="spellStart"/>
      <w:r>
        <w:rPr>
          <w:color w:val="000000"/>
        </w:rPr>
        <w:t>Besta-Gloriosi</w:t>
      </w:r>
      <w:proofErr w:type="spellEnd"/>
      <w:r>
        <w:rPr>
          <w:color w:val="000000"/>
        </w:rPr>
        <w:t xml:space="preserve">” </w:t>
      </w:r>
      <w:r w:rsidRPr="00324F9C">
        <w:rPr>
          <w:color w:val="000000"/>
        </w:rPr>
        <w:t xml:space="preserve">ha da tempo dato attuazione al Decreto del Presidente della Repubblica 11 febbraio 2005, n. 68, dotandosi di indirizzo di posta elettronica certificata (PEC) assegnato alla segreteria scolastica e precisamente: </w:t>
      </w:r>
      <w:hyperlink r:id="rId8" w:history="1">
        <w:r w:rsidRPr="00EB2236">
          <w:rPr>
            <w:rStyle w:val="Collegamentoipertestuale"/>
          </w:rPr>
          <w:t>sais03400p@pec.istruzione.it</w:t>
        </w:r>
      </w:hyperlink>
      <w:r w:rsidRPr="00324F9C">
        <w:rPr>
          <w:color w:val="0000FF"/>
        </w:rPr>
        <w:t xml:space="preserve"> </w:t>
      </w:r>
    </w:p>
    <w:p w:rsidR="00F0308B" w:rsidRDefault="00F0308B" w:rsidP="00E44915">
      <w:pPr>
        <w:autoSpaceDE w:val="0"/>
        <w:autoSpaceDN w:val="0"/>
        <w:adjustRightInd w:val="0"/>
        <w:spacing w:line="276" w:lineRule="auto"/>
        <w:jc w:val="both"/>
        <w:rPr>
          <w:color w:val="000000"/>
        </w:rPr>
      </w:pPr>
      <w:r w:rsidRPr="00324F9C">
        <w:rPr>
          <w:color w:val="000000"/>
        </w:rPr>
        <w:t xml:space="preserve">L' indirizzo di PEC dell'Istituto è disponibile al </w:t>
      </w:r>
      <w:r w:rsidRPr="005465FE">
        <w:rPr>
          <w:color w:val="000000"/>
        </w:rPr>
        <w:t>link “contatti”</w:t>
      </w:r>
      <w:r w:rsidRPr="00324F9C">
        <w:rPr>
          <w:color w:val="000000"/>
        </w:rPr>
        <w:t xml:space="preserve"> nella home </w:t>
      </w:r>
      <w:proofErr w:type="spellStart"/>
      <w:r w:rsidRPr="00324F9C">
        <w:rPr>
          <w:color w:val="000000"/>
        </w:rPr>
        <w:t>page</w:t>
      </w:r>
      <w:proofErr w:type="spellEnd"/>
      <w:r w:rsidRPr="00324F9C">
        <w:rPr>
          <w:color w:val="000000"/>
        </w:rPr>
        <w:t xml:space="preserve"> del sito scolastico. Questo servizio può essere utilizzato anche dall'utenza e permette di inviare, in maniera sicura, le comunicazioni di carattere amministrativo aventi valenza legale.</w:t>
      </w:r>
      <w:r>
        <w:rPr>
          <w:color w:val="000000"/>
        </w:rPr>
        <w:t xml:space="preserve"> </w:t>
      </w:r>
      <w:r w:rsidRPr="00324F9C">
        <w:rPr>
          <w:color w:val="000000"/>
        </w:rPr>
        <w:t>Sono comunque esclusi dalla procedura di accettazione da PEC tutti i documenti che per disposizione di norma (regolamenti, bandi e avvisi), debbano pervenire nella forma cartacea tradizionale, come ad esempio le offerte di gara in busta chiusa.</w:t>
      </w:r>
    </w:p>
    <w:p w:rsidR="00F0308B" w:rsidRPr="00324F9C" w:rsidRDefault="00F0308B" w:rsidP="00E44915">
      <w:pPr>
        <w:autoSpaceDE w:val="0"/>
        <w:autoSpaceDN w:val="0"/>
        <w:adjustRightInd w:val="0"/>
        <w:spacing w:line="276" w:lineRule="auto"/>
        <w:jc w:val="both"/>
        <w:rPr>
          <w:color w:val="000000"/>
        </w:rPr>
      </w:pPr>
    </w:p>
    <w:p w:rsidR="00F0308B" w:rsidRDefault="00F0308B" w:rsidP="005465FE">
      <w:pPr>
        <w:autoSpaceDE w:val="0"/>
        <w:autoSpaceDN w:val="0"/>
        <w:adjustRightInd w:val="0"/>
        <w:spacing w:line="276" w:lineRule="auto"/>
        <w:jc w:val="center"/>
        <w:rPr>
          <w:b/>
          <w:bCs/>
          <w:i/>
          <w:color w:val="17365D"/>
          <w:sz w:val="28"/>
          <w:szCs w:val="28"/>
        </w:rPr>
      </w:pPr>
      <w:r>
        <w:rPr>
          <w:b/>
          <w:bCs/>
          <w:i/>
          <w:color w:val="17365D"/>
          <w:sz w:val="28"/>
          <w:szCs w:val="28"/>
        </w:rPr>
        <w:t>Attuazione del Programma</w:t>
      </w:r>
    </w:p>
    <w:p w:rsidR="00F0308B" w:rsidRDefault="00F0308B" w:rsidP="00E44915">
      <w:pPr>
        <w:autoSpaceDE w:val="0"/>
        <w:autoSpaceDN w:val="0"/>
        <w:adjustRightInd w:val="0"/>
        <w:spacing w:line="276" w:lineRule="auto"/>
        <w:jc w:val="both"/>
        <w:rPr>
          <w:color w:val="000000"/>
        </w:rPr>
      </w:pPr>
    </w:p>
    <w:p w:rsidR="00F0308B" w:rsidRPr="00343231" w:rsidRDefault="00F0308B" w:rsidP="00E44915">
      <w:pPr>
        <w:autoSpaceDE w:val="0"/>
        <w:autoSpaceDN w:val="0"/>
        <w:adjustRightInd w:val="0"/>
        <w:spacing w:line="276" w:lineRule="auto"/>
        <w:jc w:val="both"/>
        <w:rPr>
          <w:color w:val="000000"/>
        </w:rPr>
      </w:pPr>
      <w:r>
        <w:rPr>
          <w:color w:val="000000"/>
        </w:rPr>
        <w:t xml:space="preserve">L’Istituto ha già avviato </w:t>
      </w:r>
      <w:r w:rsidRPr="00C817E1">
        <w:rPr>
          <w:color w:val="000000"/>
        </w:rPr>
        <w:t xml:space="preserve">diversi processi tesi al rinnovamento, alla semplificazione e al miglioramento dell’erogazione dei servizi per l’innalzamento della qualità dei servizi stessi. </w:t>
      </w:r>
      <w:r>
        <w:rPr>
          <w:color w:val="000000"/>
        </w:rPr>
        <w:t>Si devono rilevare, però, alcune criticità</w:t>
      </w:r>
      <w:r w:rsidRPr="00C817E1">
        <w:rPr>
          <w:color w:val="000000"/>
        </w:rPr>
        <w:t xml:space="preserve"> </w:t>
      </w:r>
      <w:r>
        <w:rPr>
          <w:color w:val="000000"/>
        </w:rPr>
        <w:t xml:space="preserve">dovute agli adempimenti aggiuntivi connessi </w:t>
      </w:r>
      <w:r w:rsidRPr="00C817E1">
        <w:rPr>
          <w:color w:val="000000"/>
        </w:rPr>
        <w:t xml:space="preserve"> </w:t>
      </w:r>
      <w:r>
        <w:rPr>
          <w:color w:val="000000"/>
        </w:rPr>
        <w:t xml:space="preserve">alla nascita della nuova autonomia ed al repentino cambiamento di tutti il personale amministrativo </w:t>
      </w:r>
      <w:r w:rsidRPr="00C817E1">
        <w:rPr>
          <w:color w:val="000000"/>
        </w:rPr>
        <w:t>all'interno della segreteria scolastica</w:t>
      </w:r>
      <w:r>
        <w:rPr>
          <w:color w:val="000000"/>
        </w:rPr>
        <w:t xml:space="preserve"> che, per il periodo di assestamento,  nonostante lo </w:t>
      </w:r>
      <w:r w:rsidRPr="00C817E1">
        <w:rPr>
          <w:color w:val="000000"/>
        </w:rPr>
        <w:t>sforzo di garantire la continuità ed il mantenimento dei risultati ottenut</w:t>
      </w:r>
      <w:r>
        <w:rPr>
          <w:color w:val="000000"/>
        </w:rPr>
        <w:t xml:space="preserve">i, hanno causato un rallentamento nei procedimenti amministrativi </w:t>
      </w:r>
      <w:r w:rsidRPr="00C817E1">
        <w:rPr>
          <w:color w:val="000000"/>
        </w:rPr>
        <w:t xml:space="preserve">e </w:t>
      </w:r>
      <w:r>
        <w:rPr>
          <w:color w:val="000000"/>
        </w:rPr>
        <w:t xml:space="preserve">nella </w:t>
      </w:r>
      <w:r w:rsidRPr="00C817E1">
        <w:rPr>
          <w:color w:val="000000"/>
        </w:rPr>
        <w:t>diffusione delle procedure</w:t>
      </w:r>
      <w:r>
        <w:rPr>
          <w:color w:val="000000"/>
        </w:rPr>
        <w:t xml:space="preserve"> </w:t>
      </w:r>
      <w:r w:rsidRPr="00C817E1">
        <w:rPr>
          <w:color w:val="000000"/>
        </w:rPr>
        <w:t>di c</w:t>
      </w:r>
      <w:r>
        <w:rPr>
          <w:color w:val="000000"/>
        </w:rPr>
        <w:t>odificazione di buone pratiche.</w:t>
      </w:r>
      <w:r w:rsidRPr="00C817E1">
        <w:rPr>
          <w:color w:val="000000"/>
        </w:rPr>
        <w:t xml:space="preserve"> </w:t>
      </w:r>
      <w:r>
        <w:rPr>
          <w:color w:val="000000"/>
        </w:rPr>
        <w:t>Affinché possano essere pienamente conseguiti gli obiettivi definiti</w:t>
      </w:r>
      <w:r w:rsidRPr="00C817E1">
        <w:rPr>
          <w:color w:val="000000"/>
        </w:rPr>
        <w:t xml:space="preserve"> nel </w:t>
      </w:r>
      <w:r w:rsidRPr="002F2291">
        <w:rPr>
          <w:i/>
          <w:color w:val="000000"/>
        </w:rPr>
        <w:t>Programma triennale</w:t>
      </w:r>
      <w:r>
        <w:rPr>
          <w:color w:val="000000"/>
        </w:rPr>
        <w:t xml:space="preserve"> sarebbe necessaria una maggiore </w:t>
      </w:r>
      <w:r w:rsidRPr="00C817E1">
        <w:rPr>
          <w:color w:val="000000"/>
        </w:rPr>
        <w:t xml:space="preserve">stabilità </w:t>
      </w:r>
      <w:r>
        <w:rPr>
          <w:color w:val="000000"/>
        </w:rPr>
        <w:t xml:space="preserve">del personale, in modo da assicurare un </w:t>
      </w:r>
      <w:r w:rsidRPr="00C817E1">
        <w:rPr>
          <w:color w:val="000000"/>
        </w:rPr>
        <w:t xml:space="preserve"> </w:t>
      </w:r>
      <w:r>
        <w:rPr>
          <w:color w:val="000000"/>
        </w:rPr>
        <w:t>g</w:t>
      </w:r>
      <w:r w:rsidRPr="00C817E1">
        <w:rPr>
          <w:color w:val="000000"/>
        </w:rPr>
        <w:t xml:space="preserve">ruppo di lavoro </w:t>
      </w:r>
      <w:r>
        <w:rPr>
          <w:color w:val="000000"/>
        </w:rPr>
        <w:t>che possa affrontare</w:t>
      </w:r>
      <w:r w:rsidRPr="001F6625">
        <w:rPr>
          <w:color w:val="000000"/>
        </w:rPr>
        <w:t xml:space="preserve"> </w:t>
      </w:r>
      <w:r w:rsidRPr="00343231">
        <w:rPr>
          <w:color w:val="000000"/>
        </w:rPr>
        <w:t>prassi amministrative consolidate</w:t>
      </w:r>
      <w:r>
        <w:rPr>
          <w:color w:val="000000"/>
        </w:rPr>
        <w:t xml:space="preserve">, in modo nuovo e senza soluzione di continuità, </w:t>
      </w:r>
      <w:r w:rsidRPr="00343231">
        <w:rPr>
          <w:color w:val="000000"/>
        </w:rPr>
        <w:t xml:space="preserve"> adatta</w:t>
      </w:r>
      <w:r>
        <w:rPr>
          <w:color w:val="000000"/>
        </w:rPr>
        <w:t>ndol</w:t>
      </w:r>
      <w:r w:rsidRPr="00343231">
        <w:rPr>
          <w:color w:val="000000"/>
        </w:rPr>
        <w:t>e e armonizza</w:t>
      </w:r>
      <w:r>
        <w:rPr>
          <w:color w:val="000000"/>
        </w:rPr>
        <w:t>ndole</w:t>
      </w:r>
      <w:r w:rsidRPr="00343231">
        <w:rPr>
          <w:color w:val="000000"/>
        </w:rPr>
        <w:t xml:space="preserve"> </w:t>
      </w:r>
      <w:r>
        <w:rPr>
          <w:color w:val="000000"/>
        </w:rPr>
        <w:t>al</w:t>
      </w:r>
      <w:r w:rsidRPr="00343231">
        <w:rPr>
          <w:color w:val="000000"/>
        </w:rPr>
        <w:t xml:space="preserve">la </w:t>
      </w:r>
      <w:r>
        <w:rPr>
          <w:color w:val="000000"/>
        </w:rPr>
        <w:t xml:space="preserve">sopravvenuta </w:t>
      </w:r>
      <w:r w:rsidRPr="00343231">
        <w:rPr>
          <w:color w:val="000000"/>
        </w:rPr>
        <w:t>normativa</w:t>
      </w:r>
      <w:r>
        <w:rPr>
          <w:color w:val="000000"/>
        </w:rPr>
        <w:t>.</w:t>
      </w:r>
      <w:r w:rsidRPr="00343231">
        <w:rPr>
          <w:color w:val="000000"/>
        </w:rPr>
        <w:t xml:space="preserve"> </w:t>
      </w:r>
    </w:p>
    <w:p w:rsidR="00F0308B" w:rsidRDefault="00F0308B" w:rsidP="00E44915">
      <w:pPr>
        <w:autoSpaceDE w:val="0"/>
        <w:autoSpaceDN w:val="0"/>
        <w:adjustRightInd w:val="0"/>
        <w:spacing w:line="276" w:lineRule="auto"/>
        <w:jc w:val="both"/>
        <w:rPr>
          <w:color w:val="000000"/>
        </w:rPr>
      </w:pPr>
    </w:p>
    <w:p w:rsidR="00F0308B" w:rsidRDefault="00F0308B" w:rsidP="00E44915">
      <w:pPr>
        <w:autoSpaceDE w:val="0"/>
        <w:autoSpaceDN w:val="0"/>
        <w:adjustRightInd w:val="0"/>
        <w:spacing w:line="276" w:lineRule="auto"/>
        <w:jc w:val="both"/>
        <w:rPr>
          <w:color w:val="000000"/>
        </w:rPr>
      </w:pPr>
      <w:r w:rsidRPr="00343231">
        <w:rPr>
          <w:color w:val="000000"/>
        </w:rPr>
        <w:t>Il Programma triennale per la trasparenza e integrità dell'I</w:t>
      </w:r>
      <w:r>
        <w:rPr>
          <w:color w:val="000000"/>
        </w:rPr>
        <w:t>stituto</w:t>
      </w:r>
      <w:r w:rsidRPr="00343231">
        <w:rPr>
          <w:color w:val="000000"/>
        </w:rPr>
        <w:t>,</w:t>
      </w:r>
      <w:r>
        <w:rPr>
          <w:color w:val="000000"/>
        </w:rPr>
        <w:t xml:space="preserve"> </w:t>
      </w:r>
      <w:r w:rsidRPr="00343231">
        <w:rPr>
          <w:color w:val="000000"/>
        </w:rPr>
        <w:t>nello specifico, prevede obiettivi di trasparenza a breve termine</w:t>
      </w:r>
      <w:r>
        <w:rPr>
          <w:color w:val="000000"/>
        </w:rPr>
        <w:t xml:space="preserve"> </w:t>
      </w:r>
      <w:r w:rsidRPr="00343231">
        <w:rPr>
          <w:color w:val="000000"/>
        </w:rPr>
        <w:t xml:space="preserve">(un anno) a medio termine (due anni) </w:t>
      </w:r>
      <w:r>
        <w:rPr>
          <w:color w:val="000000"/>
        </w:rPr>
        <w:t>a lungo termine</w:t>
      </w:r>
      <w:r w:rsidRPr="00343231">
        <w:rPr>
          <w:color w:val="000000"/>
        </w:rPr>
        <w:t xml:space="preserve"> (tre anni).</w:t>
      </w:r>
    </w:p>
    <w:p w:rsidR="00F0308B" w:rsidRPr="00343231" w:rsidRDefault="00F0308B" w:rsidP="00E44915">
      <w:pPr>
        <w:autoSpaceDE w:val="0"/>
        <w:autoSpaceDN w:val="0"/>
        <w:adjustRightInd w:val="0"/>
        <w:spacing w:line="276" w:lineRule="auto"/>
        <w:jc w:val="both"/>
        <w:rPr>
          <w:color w:val="000000"/>
        </w:rPr>
      </w:pPr>
    </w:p>
    <w:p w:rsidR="00F0308B" w:rsidRPr="00324F9C" w:rsidRDefault="00F0308B" w:rsidP="00E44915">
      <w:pPr>
        <w:pStyle w:val="Paragrafoelenco"/>
        <w:numPr>
          <w:ilvl w:val="0"/>
          <w:numId w:val="8"/>
        </w:numPr>
        <w:autoSpaceDE w:val="0"/>
        <w:autoSpaceDN w:val="0"/>
        <w:adjustRightInd w:val="0"/>
        <w:spacing w:line="276" w:lineRule="auto"/>
        <w:jc w:val="both"/>
        <w:rPr>
          <w:b/>
          <w:bCs/>
          <w:color w:val="000000"/>
        </w:rPr>
      </w:pPr>
      <w:r w:rsidRPr="00324F9C">
        <w:rPr>
          <w:b/>
          <w:bCs/>
          <w:color w:val="000000"/>
        </w:rPr>
        <w:t>Obiettivi a breve termine</w:t>
      </w:r>
    </w:p>
    <w:p w:rsidR="00F0308B" w:rsidRPr="005D1E41" w:rsidRDefault="00F0308B" w:rsidP="00E44915">
      <w:pPr>
        <w:pStyle w:val="Paragrafoelenco"/>
        <w:numPr>
          <w:ilvl w:val="0"/>
          <w:numId w:val="9"/>
        </w:numPr>
        <w:autoSpaceDE w:val="0"/>
        <w:autoSpaceDN w:val="0"/>
        <w:adjustRightInd w:val="0"/>
        <w:spacing w:line="276" w:lineRule="auto"/>
        <w:jc w:val="both"/>
        <w:rPr>
          <w:color w:val="000000"/>
        </w:rPr>
      </w:pPr>
      <w:r w:rsidRPr="005D1E41">
        <w:rPr>
          <w:color w:val="000000"/>
        </w:rPr>
        <w:t>Posta elettronica certificata (realizzato)</w:t>
      </w:r>
    </w:p>
    <w:p w:rsidR="00F0308B" w:rsidRPr="005D1E41" w:rsidRDefault="00F0308B" w:rsidP="00E44915">
      <w:pPr>
        <w:pStyle w:val="Paragrafoelenco"/>
        <w:numPr>
          <w:ilvl w:val="0"/>
          <w:numId w:val="9"/>
        </w:numPr>
        <w:autoSpaceDE w:val="0"/>
        <w:autoSpaceDN w:val="0"/>
        <w:adjustRightInd w:val="0"/>
        <w:spacing w:line="276" w:lineRule="auto"/>
        <w:jc w:val="both"/>
        <w:rPr>
          <w:color w:val="000000"/>
        </w:rPr>
      </w:pPr>
      <w:r w:rsidRPr="005D1E41">
        <w:rPr>
          <w:color w:val="000000"/>
        </w:rPr>
        <w:t xml:space="preserve">Revisione della struttura della sezione del sito “Trasparenza, valutazione e merito” in “Amministrazione trasparente” ai sensi dell'allegato A del D. </w:t>
      </w:r>
      <w:proofErr w:type="spellStart"/>
      <w:r w:rsidRPr="005D1E41">
        <w:rPr>
          <w:color w:val="000000"/>
        </w:rPr>
        <w:t>Lgs</w:t>
      </w:r>
      <w:proofErr w:type="spellEnd"/>
      <w:r w:rsidRPr="005D1E41">
        <w:rPr>
          <w:color w:val="000000"/>
        </w:rPr>
        <w:t>.  33/2013 (realizzato)</w:t>
      </w:r>
    </w:p>
    <w:p w:rsidR="00F0308B" w:rsidRPr="005D1E41" w:rsidRDefault="00F0308B" w:rsidP="00E44915">
      <w:pPr>
        <w:pStyle w:val="Paragrafoelenco"/>
        <w:numPr>
          <w:ilvl w:val="0"/>
          <w:numId w:val="9"/>
        </w:numPr>
        <w:autoSpaceDE w:val="0"/>
        <w:autoSpaceDN w:val="0"/>
        <w:adjustRightInd w:val="0"/>
        <w:spacing w:line="276" w:lineRule="auto"/>
        <w:jc w:val="both"/>
        <w:rPr>
          <w:color w:val="000000"/>
        </w:rPr>
      </w:pPr>
      <w:r w:rsidRPr="005D1E41">
        <w:rPr>
          <w:color w:val="000000"/>
        </w:rPr>
        <w:t xml:space="preserve">Redazione del Piano anticorruzione ai sensi della Legge 190/2012 dove si prescrive che, al fine di assicurare i livelli essenziali di trasparenza dell’attività amministrativa, la </w:t>
      </w:r>
      <w:r w:rsidRPr="005D1E41">
        <w:rPr>
          <w:color w:val="000000"/>
        </w:rPr>
        <w:lastRenderedPageBreak/>
        <w:t>pubblicazione nei siti web istituzionali delle amministrazioni pubbliche dei relativi bilanci e conti consuntivi, nonché i costi unitari di realizzazione delle opere pubbliche e di produzione dei servizi erogati ai cittadini. In particolare, le stesse PA dovranno assicurare tali livelli essenziali di trasparenza in riferimento ai procedimenti di: autorizzazione o concessione; scelta del contraente per l'affidamento di lavori, forniture e servizi, concessione ed erogazione di sovvenzioni, contributi, sussidi, ausili finanziari, nonché attribuzione di vantaggi economici di qualunque genere a persone ed enti pubblici e privati;</w:t>
      </w:r>
    </w:p>
    <w:p w:rsidR="00F0308B" w:rsidRPr="005D1E41" w:rsidRDefault="00F0308B" w:rsidP="00E44915">
      <w:pPr>
        <w:pStyle w:val="Paragrafoelenco"/>
        <w:numPr>
          <w:ilvl w:val="0"/>
          <w:numId w:val="9"/>
        </w:numPr>
        <w:autoSpaceDE w:val="0"/>
        <w:autoSpaceDN w:val="0"/>
        <w:adjustRightInd w:val="0"/>
        <w:spacing w:line="276" w:lineRule="auto"/>
        <w:jc w:val="both"/>
        <w:rPr>
          <w:color w:val="000000"/>
        </w:rPr>
      </w:pPr>
      <w:r w:rsidRPr="005D1E41">
        <w:rPr>
          <w:color w:val="000000"/>
        </w:rPr>
        <w:t>Firma digitale Dirigente Scolastico (realizzato</w:t>
      </w:r>
      <w:r>
        <w:rPr>
          <w:color w:val="000000"/>
        </w:rPr>
        <w:t>)</w:t>
      </w:r>
    </w:p>
    <w:p w:rsidR="00F0308B" w:rsidRPr="005D1E41" w:rsidRDefault="00F0308B" w:rsidP="00E44915">
      <w:pPr>
        <w:pStyle w:val="Paragrafoelenco"/>
        <w:numPr>
          <w:ilvl w:val="0"/>
          <w:numId w:val="9"/>
        </w:numPr>
        <w:autoSpaceDE w:val="0"/>
        <w:autoSpaceDN w:val="0"/>
        <w:adjustRightInd w:val="0"/>
        <w:spacing w:line="276" w:lineRule="auto"/>
        <w:jc w:val="both"/>
        <w:rPr>
          <w:color w:val="000000"/>
        </w:rPr>
      </w:pPr>
      <w:r w:rsidRPr="005D1E41">
        <w:rPr>
          <w:color w:val="000000"/>
        </w:rPr>
        <w:t>Curriculum Dirigente e retribuzione on</w:t>
      </w:r>
      <w:r>
        <w:rPr>
          <w:color w:val="000000"/>
        </w:rPr>
        <w:t>-</w:t>
      </w:r>
      <w:r w:rsidRPr="005D1E41">
        <w:rPr>
          <w:color w:val="000000"/>
        </w:rPr>
        <w:t>line sul sito (realizzato)</w:t>
      </w:r>
    </w:p>
    <w:p w:rsidR="00F0308B" w:rsidRPr="005D1E41" w:rsidRDefault="00F0308B" w:rsidP="00E44915">
      <w:pPr>
        <w:pStyle w:val="Paragrafoelenco"/>
        <w:numPr>
          <w:ilvl w:val="0"/>
          <w:numId w:val="9"/>
        </w:numPr>
        <w:autoSpaceDE w:val="0"/>
        <w:autoSpaceDN w:val="0"/>
        <w:adjustRightInd w:val="0"/>
        <w:spacing w:line="276" w:lineRule="auto"/>
        <w:jc w:val="both"/>
        <w:rPr>
          <w:color w:val="000000"/>
        </w:rPr>
      </w:pPr>
      <w:r w:rsidRPr="005D1E41">
        <w:rPr>
          <w:color w:val="000000"/>
        </w:rPr>
        <w:t>Incarichi interni e relativ</w:t>
      </w:r>
      <w:r>
        <w:rPr>
          <w:color w:val="000000"/>
        </w:rPr>
        <w:t>i</w:t>
      </w:r>
      <w:r w:rsidRPr="005D1E41">
        <w:rPr>
          <w:color w:val="000000"/>
        </w:rPr>
        <w:t xml:space="preserve"> compens</w:t>
      </w:r>
      <w:r>
        <w:rPr>
          <w:color w:val="000000"/>
        </w:rPr>
        <w:t xml:space="preserve">i </w:t>
      </w:r>
    </w:p>
    <w:p w:rsidR="00F0308B" w:rsidRPr="005D1E41" w:rsidRDefault="00F0308B" w:rsidP="00E44915">
      <w:pPr>
        <w:pStyle w:val="Paragrafoelenco"/>
        <w:numPr>
          <w:ilvl w:val="0"/>
          <w:numId w:val="9"/>
        </w:numPr>
        <w:autoSpaceDE w:val="0"/>
        <w:autoSpaceDN w:val="0"/>
        <w:adjustRightInd w:val="0"/>
        <w:spacing w:line="276" w:lineRule="auto"/>
        <w:jc w:val="both"/>
        <w:rPr>
          <w:color w:val="000000"/>
        </w:rPr>
      </w:pPr>
      <w:r w:rsidRPr="005D1E41">
        <w:rPr>
          <w:color w:val="000000"/>
        </w:rPr>
        <w:t>Incarichi esterni e relativ</w:t>
      </w:r>
      <w:r>
        <w:rPr>
          <w:color w:val="000000"/>
        </w:rPr>
        <w:t>i</w:t>
      </w:r>
      <w:r w:rsidRPr="005D1E41">
        <w:rPr>
          <w:color w:val="000000"/>
        </w:rPr>
        <w:t xml:space="preserve"> compens</w:t>
      </w:r>
      <w:r>
        <w:rPr>
          <w:color w:val="000000"/>
        </w:rPr>
        <w:t>i</w:t>
      </w:r>
      <w:r w:rsidRPr="005D1E41">
        <w:rPr>
          <w:color w:val="000000"/>
        </w:rPr>
        <w:t xml:space="preserve"> </w:t>
      </w:r>
    </w:p>
    <w:p w:rsidR="00F0308B" w:rsidRPr="005D1E41" w:rsidRDefault="00F0308B" w:rsidP="00E44915">
      <w:pPr>
        <w:pStyle w:val="Paragrafoelenco"/>
        <w:numPr>
          <w:ilvl w:val="0"/>
          <w:numId w:val="9"/>
        </w:numPr>
        <w:autoSpaceDE w:val="0"/>
        <w:autoSpaceDN w:val="0"/>
        <w:adjustRightInd w:val="0"/>
        <w:spacing w:line="276" w:lineRule="auto"/>
        <w:jc w:val="both"/>
        <w:rPr>
          <w:color w:val="000000"/>
        </w:rPr>
      </w:pPr>
      <w:r w:rsidRPr="005D1E41">
        <w:rPr>
          <w:color w:val="000000"/>
        </w:rPr>
        <w:t xml:space="preserve">Rilevazione della </w:t>
      </w:r>
      <w:proofErr w:type="spellStart"/>
      <w:r w:rsidRPr="005D1E41">
        <w:rPr>
          <w:color w:val="000000"/>
        </w:rPr>
        <w:t>Customer</w:t>
      </w:r>
      <w:proofErr w:type="spellEnd"/>
      <w:r w:rsidRPr="005D1E41">
        <w:rPr>
          <w:color w:val="000000"/>
        </w:rPr>
        <w:t xml:space="preserve"> </w:t>
      </w:r>
      <w:proofErr w:type="spellStart"/>
      <w:r w:rsidRPr="005D1E41">
        <w:rPr>
          <w:color w:val="000000"/>
        </w:rPr>
        <w:t>Satisfation</w:t>
      </w:r>
      <w:proofErr w:type="spellEnd"/>
      <w:r w:rsidRPr="005D1E41">
        <w:rPr>
          <w:color w:val="000000"/>
        </w:rPr>
        <w:t xml:space="preserve"> </w:t>
      </w:r>
    </w:p>
    <w:p w:rsidR="00F0308B" w:rsidRPr="005D1E41" w:rsidRDefault="00F0308B" w:rsidP="00E44915">
      <w:pPr>
        <w:pStyle w:val="Paragrafoelenco"/>
        <w:numPr>
          <w:ilvl w:val="0"/>
          <w:numId w:val="9"/>
        </w:numPr>
        <w:autoSpaceDE w:val="0"/>
        <w:autoSpaceDN w:val="0"/>
        <w:adjustRightInd w:val="0"/>
        <w:spacing w:line="276" w:lineRule="auto"/>
        <w:jc w:val="both"/>
        <w:rPr>
          <w:color w:val="000000"/>
        </w:rPr>
      </w:pPr>
      <w:r w:rsidRPr="005D1E41">
        <w:rPr>
          <w:color w:val="000000"/>
        </w:rPr>
        <w:t xml:space="preserve">Albo pretorio </w:t>
      </w:r>
      <w:r>
        <w:rPr>
          <w:color w:val="000000"/>
        </w:rPr>
        <w:t>(realizzato</w:t>
      </w:r>
      <w:r w:rsidRPr="005D1E41">
        <w:rPr>
          <w:color w:val="000000"/>
        </w:rPr>
        <w:t>)</w:t>
      </w:r>
      <w:r>
        <w:rPr>
          <w:color w:val="000000"/>
        </w:rPr>
        <w:t xml:space="preserve"> </w:t>
      </w:r>
      <w:r w:rsidRPr="005D1E41">
        <w:rPr>
          <w:color w:val="000000"/>
        </w:rPr>
        <w:t xml:space="preserve"> </w:t>
      </w:r>
    </w:p>
    <w:p w:rsidR="00F0308B" w:rsidRDefault="00F0308B" w:rsidP="00E44915">
      <w:pPr>
        <w:pStyle w:val="Paragrafoelenco"/>
        <w:numPr>
          <w:ilvl w:val="0"/>
          <w:numId w:val="9"/>
        </w:numPr>
        <w:autoSpaceDE w:val="0"/>
        <w:autoSpaceDN w:val="0"/>
        <w:adjustRightInd w:val="0"/>
        <w:spacing w:line="276" w:lineRule="auto"/>
        <w:jc w:val="both"/>
        <w:rPr>
          <w:color w:val="000000"/>
        </w:rPr>
      </w:pPr>
      <w:r w:rsidRPr="005D1E41">
        <w:rPr>
          <w:color w:val="000000"/>
        </w:rPr>
        <w:t>Registri on</w:t>
      </w:r>
      <w:r>
        <w:rPr>
          <w:color w:val="000000"/>
        </w:rPr>
        <w:t>-</w:t>
      </w:r>
      <w:r w:rsidRPr="005D1E41">
        <w:rPr>
          <w:color w:val="000000"/>
        </w:rPr>
        <w:t xml:space="preserve">line </w:t>
      </w:r>
    </w:p>
    <w:p w:rsidR="00F0308B" w:rsidRPr="005D1E41" w:rsidRDefault="00F0308B" w:rsidP="005465FE">
      <w:pPr>
        <w:pStyle w:val="Paragrafoelenco"/>
        <w:autoSpaceDE w:val="0"/>
        <w:autoSpaceDN w:val="0"/>
        <w:adjustRightInd w:val="0"/>
        <w:spacing w:line="276" w:lineRule="auto"/>
        <w:jc w:val="both"/>
        <w:rPr>
          <w:color w:val="000000"/>
        </w:rPr>
      </w:pPr>
    </w:p>
    <w:p w:rsidR="00F0308B" w:rsidRPr="005D1E41" w:rsidRDefault="00F0308B" w:rsidP="00E44915">
      <w:pPr>
        <w:pStyle w:val="Paragrafoelenco"/>
        <w:numPr>
          <w:ilvl w:val="0"/>
          <w:numId w:val="8"/>
        </w:numPr>
        <w:autoSpaceDE w:val="0"/>
        <w:autoSpaceDN w:val="0"/>
        <w:adjustRightInd w:val="0"/>
        <w:spacing w:line="276" w:lineRule="auto"/>
        <w:jc w:val="both"/>
        <w:rPr>
          <w:b/>
          <w:bCs/>
          <w:color w:val="000000"/>
        </w:rPr>
      </w:pPr>
      <w:r w:rsidRPr="005D1E41">
        <w:rPr>
          <w:b/>
          <w:bCs/>
          <w:color w:val="000000"/>
        </w:rPr>
        <w:t>Obiettivi a medio termine</w:t>
      </w:r>
    </w:p>
    <w:p w:rsidR="00F0308B" w:rsidRPr="005D1E41" w:rsidRDefault="00F0308B" w:rsidP="00E44915">
      <w:pPr>
        <w:pStyle w:val="Paragrafoelenco"/>
        <w:numPr>
          <w:ilvl w:val="0"/>
          <w:numId w:val="10"/>
        </w:numPr>
        <w:autoSpaceDE w:val="0"/>
        <w:autoSpaceDN w:val="0"/>
        <w:adjustRightInd w:val="0"/>
        <w:spacing w:line="276" w:lineRule="auto"/>
        <w:jc w:val="both"/>
        <w:rPr>
          <w:color w:val="000000"/>
        </w:rPr>
      </w:pPr>
      <w:r>
        <w:rPr>
          <w:color w:val="000000"/>
        </w:rPr>
        <w:t>Pubblicazione voti on-</w:t>
      </w:r>
      <w:r w:rsidRPr="005D1E41">
        <w:rPr>
          <w:color w:val="000000"/>
        </w:rPr>
        <w:t xml:space="preserve">line </w:t>
      </w:r>
    </w:p>
    <w:p w:rsidR="00F0308B" w:rsidRDefault="00F0308B" w:rsidP="00E44915">
      <w:pPr>
        <w:pStyle w:val="Paragrafoelenco"/>
        <w:numPr>
          <w:ilvl w:val="0"/>
          <w:numId w:val="10"/>
        </w:numPr>
        <w:autoSpaceDE w:val="0"/>
        <w:autoSpaceDN w:val="0"/>
        <w:adjustRightInd w:val="0"/>
        <w:spacing w:line="276" w:lineRule="auto"/>
        <w:jc w:val="both"/>
        <w:rPr>
          <w:color w:val="000000"/>
        </w:rPr>
      </w:pPr>
      <w:r w:rsidRPr="005D1E41">
        <w:rPr>
          <w:color w:val="000000"/>
        </w:rPr>
        <w:t>Documento di valutazione e assenze on</w:t>
      </w:r>
      <w:r>
        <w:rPr>
          <w:color w:val="000000"/>
        </w:rPr>
        <w:t>-</w:t>
      </w:r>
      <w:r w:rsidRPr="005D1E41">
        <w:rPr>
          <w:color w:val="000000"/>
        </w:rPr>
        <w:t xml:space="preserve">line </w:t>
      </w:r>
    </w:p>
    <w:p w:rsidR="00F0308B" w:rsidRPr="00EE2F60" w:rsidRDefault="00F0308B" w:rsidP="00E44915">
      <w:pPr>
        <w:pStyle w:val="Paragrafoelenco"/>
        <w:numPr>
          <w:ilvl w:val="0"/>
          <w:numId w:val="10"/>
        </w:numPr>
        <w:autoSpaceDE w:val="0"/>
        <w:autoSpaceDN w:val="0"/>
        <w:adjustRightInd w:val="0"/>
        <w:spacing w:line="276" w:lineRule="auto"/>
        <w:jc w:val="both"/>
        <w:rPr>
          <w:color w:val="000000"/>
        </w:rPr>
      </w:pPr>
      <w:r w:rsidRPr="00EE2F60">
        <w:rPr>
          <w:color w:val="000000"/>
        </w:rPr>
        <w:t>Servizi on</w:t>
      </w:r>
      <w:r>
        <w:rPr>
          <w:color w:val="000000"/>
        </w:rPr>
        <w:t>-</w:t>
      </w:r>
      <w:r w:rsidRPr="00EE2F60">
        <w:rPr>
          <w:color w:val="000000"/>
        </w:rPr>
        <w:t xml:space="preserve">line per utenti registrati </w:t>
      </w:r>
    </w:p>
    <w:p w:rsidR="00F0308B" w:rsidRDefault="00F0308B" w:rsidP="00E44915">
      <w:pPr>
        <w:pStyle w:val="Paragrafoelenco"/>
        <w:numPr>
          <w:ilvl w:val="0"/>
          <w:numId w:val="10"/>
        </w:numPr>
        <w:autoSpaceDE w:val="0"/>
        <w:autoSpaceDN w:val="0"/>
        <w:adjustRightInd w:val="0"/>
        <w:spacing w:line="276" w:lineRule="auto"/>
        <w:jc w:val="both"/>
        <w:rPr>
          <w:color w:val="000000"/>
        </w:rPr>
      </w:pPr>
      <w:r w:rsidRPr="005D1E41">
        <w:rPr>
          <w:color w:val="000000"/>
        </w:rPr>
        <w:t>Incassi e pagamenti on</w:t>
      </w:r>
      <w:r>
        <w:rPr>
          <w:color w:val="000000"/>
        </w:rPr>
        <w:t>-</w:t>
      </w:r>
      <w:r w:rsidRPr="005D1E41">
        <w:rPr>
          <w:color w:val="000000"/>
        </w:rPr>
        <w:t xml:space="preserve">line </w:t>
      </w:r>
    </w:p>
    <w:p w:rsidR="00F0308B" w:rsidRPr="00EE2F60" w:rsidRDefault="00F0308B" w:rsidP="00E44915">
      <w:pPr>
        <w:pStyle w:val="Paragrafoelenco"/>
        <w:numPr>
          <w:ilvl w:val="0"/>
          <w:numId w:val="10"/>
        </w:numPr>
        <w:autoSpaceDE w:val="0"/>
        <w:autoSpaceDN w:val="0"/>
        <w:adjustRightInd w:val="0"/>
        <w:spacing w:line="276" w:lineRule="auto"/>
        <w:jc w:val="both"/>
        <w:rPr>
          <w:color w:val="000000"/>
        </w:rPr>
      </w:pPr>
      <w:proofErr w:type="spellStart"/>
      <w:r w:rsidRPr="00EE2F60">
        <w:rPr>
          <w:color w:val="000000"/>
        </w:rPr>
        <w:t>Dematerializzazione</w:t>
      </w:r>
      <w:proofErr w:type="spellEnd"/>
      <w:r w:rsidRPr="00EE2F60">
        <w:rPr>
          <w:color w:val="000000"/>
        </w:rPr>
        <w:t xml:space="preserve"> </w:t>
      </w:r>
    </w:p>
    <w:p w:rsidR="00F0308B" w:rsidRDefault="00F0308B" w:rsidP="00E44915">
      <w:pPr>
        <w:pStyle w:val="Paragrafoelenco"/>
        <w:numPr>
          <w:ilvl w:val="0"/>
          <w:numId w:val="10"/>
        </w:numPr>
        <w:autoSpaceDE w:val="0"/>
        <w:autoSpaceDN w:val="0"/>
        <w:adjustRightInd w:val="0"/>
        <w:spacing w:line="276" w:lineRule="auto"/>
        <w:jc w:val="both"/>
        <w:rPr>
          <w:color w:val="000000"/>
        </w:rPr>
      </w:pPr>
      <w:r>
        <w:rPr>
          <w:color w:val="000000"/>
        </w:rPr>
        <w:t>Richiesta certificati on-</w:t>
      </w:r>
      <w:r w:rsidRPr="00EE2F60">
        <w:rPr>
          <w:color w:val="000000"/>
        </w:rPr>
        <w:t>line (al momento è presente la modulistica per autocertificazione, considerato che il rilascio di tali certificati non ha nessuna valenza se presentati a pubbliche amministrazioni ma solo nei rapporti tra privati).</w:t>
      </w:r>
    </w:p>
    <w:p w:rsidR="00F0308B" w:rsidRPr="00EE2F60" w:rsidRDefault="00F0308B" w:rsidP="005465FE">
      <w:pPr>
        <w:pStyle w:val="Paragrafoelenco"/>
        <w:autoSpaceDE w:val="0"/>
        <w:autoSpaceDN w:val="0"/>
        <w:adjustRightInd w:val="0"/>
        <w:spacing w:line="276" w:lineRule="auto"/>
        <w:jc w:val="both"/>
        <w:rPr>
          <w:color w:val="000000"/>
        </w:rPr>
      </w:pPr>
    </w:p>
    <w:p w:rsidR="00F0308B" w:rsidRPr="00EE2F60" w:rsidRDefault="00F0308B" w:rsidP="00E44915">
      <w:pPr>
        <w:pStyle w:val="Paragrafoelenco"/>
        <w:numPr>
          <w:ilvl w:val="0"/>
          <w:numId w:val="8"/>
        </w:numPr>
        <w:autoSpaceDE w:val="0"/>
        <w:autoSpaceDN w:val="0"/>
        <w:adjustRightInd w:val="0"/>
        <w:spacing w:line="276" w:lineRule="auto"/>
        <w:rPr>
          <w:b/>
          <w:bCs/>
          <w:color w:val="000000"/>
        </w:rPr>
      </w:pPr>
      <w:r w:rsidRPr="00EE2F60">
        <w:rPr>
          <w:b/>
          <w:bCs/>
          <w:color w:val="000000"/>
        </w:rPr>
        <w:t>Obiettivi a lungo termine</w:t>
      </w:r>
    </w:p>
    <w:p w:rsidR="00F0308B" w:rsidRDefault="00F0308B" w:rsidP="00E44915">
      <w:pPr>
        <w:pStyle w:val="Paragrafoelenco"/>
        <w:numPr>
          <w:ilvl w:val="0"/>
          <w:numId w:val="11"/>
        </w:numPr>
        <w:autoSpaceDE w:val="0"/>
        <w:autoSpaceDN w:val="0"/>
        <w:adjustRightInd w:val="0"/>
        <w:spacing w:line="276" w:lineRule="auto"/>
        <w:rPr>
          <w:color w:val="000000"/>
        </w:rPr>
      </w:pPr>
      <w:r w:rsidRPr="00E55F7A">
        <w:rPr>
          <w:color w:val="000000"/>
        </w:rPr>
        <w:t>Pagam</w:t>
      </w:r>
      <w:r>
        <w:rPr>
          <w:color w:val="000000"/>
        </w:rPr>
        <w:t>ento on-line quote assicurativa e contributo</w:t>
      </w:r>
      <w:r w:rsidRPr="00E55F7A">
        <w:rPr>
          <w:color w:val="000000"/>
        </w:rPr>
        <w:t xml:space="preserve"> </w:t>
      </w:r>
      <w:r>
        <w:rPr>
          <w:color w:val="000000"/>
        </w:rPr>
        <w:t>viaggi</w:t>
      </w:r>
      <w:r w:rsidRPr="00E55F7A">
        <w:rPr>
          <w:color w:val="000000"/>
        </w:rPr>
        <w:t xml:space="preserve"> d’istruzione </w:t>
      </w:r>
    </w:p>
    <w:p w:rsidR="00F0308B" w:rsidRPr="00E55F7A" w:rsidRDefault="00F0308B" w:rsidP="00E44915">
      <w:pPr>
        <w:pStyle w:val="Paragrafoelenco"/>
        <w:numPr>
          <w:ilvl w:val="0"/>
          <w:numId w:val="11"/>
        </w:numPr>
        <w:autoSpaceDE w:val="0"/>
        <w:autoSpaceDN w:val="0"/>
        <w:adjustRightInd w:val="0"/>
        <w:spacing w:line="276" w:lineRule="auto"/>
        <w:rPr>
          <w:color w:val="000000"/>
        </w:rPr>
      </w:pPr>
      <w:r w:rsidRPr="005D1E41">
        <w:rPr>
          <w:bCs/>
          <w:color w:val="000000"/>
        </w:rPr>
        <w:t>Archivio informatizzato</w:t>
      </w:r>
      <w:r w:rsidRPr="00343231">
        <w:rPr>
          <w:b/>
          <w:bCs/>
          <w:color w:val="000000"/>
        </w:rPr>
        <w:t xml:space="preserve"> </w:t>
      </w:r>
    </w:p>
    <w:p w:rsidR="00F0308B" w:rsidRDefault="00F0308B" w:rsidP="00E44915">
      <w:pPr>
        <w:autoSpaceDE w:val="0"/>
        <w:autoSpaceDN w:val="0"/>
        <w:adjustRightInd w:val="0"/>
        <w:spacing w:line="276" w:lineRule="auto"/>
        <w:rPr>
          <w:b/>
          <w:bCs/>
          <w:i/>
          <w:iCs/>
          <w:color w:val="28009A"/>
        </w:rPr>
      </w:pPr>
    </w:p>
    <w:p w:rsidR="00F0308B" w:rsidRPr="001F6625" w:rsidRDefault="00F0308B" w:rsidP="005465FE">
      <w:pPr>
        <w:autoSpaceDE w:val="0"/>
        <w:autoSpaceDN w:val="0"/>
        <w:adjustRightInd w:val="0"/>
        <w:spacing w:line="276" w:lineRule="auto"/>
        <w:jc w:val="center"/>
        <w:rPr>
          <w:b/>
          <w:bCs/>
          <w:i/>
          <w:iCs/>
          <w:color w:val="28009A"/>
        </w:rPr>
      </w:pPr>
      <w:r>
        <w:rPr>
          <w:b/>
          <w:bCs/>
          <w:i/>
          <w:color w:val="17365D"/>
          <w:sz w:val="28"/>
          <w:szCs w:val="28"/>
        </w:rPr>
        <w:t>Codice etico e dei valori</w:t>
      </w:r>
    </w:p>
    <w:p w:rsidR="00F0308B" w:rsidRDefault="00F0308B" w:rsidP="00E44915">
      <w:pPr>
        <w:autoSpaceDE w:val="0"/>
        <w:autoSpaceDN w:val="0"/>
        <w:adjustRightInd w:val="0"/>
        <w:spacing w:line="276" w:lineRule="auto"/>
        <w:jc w:val="both"/>
      </w:pPr>
    </w:p>
    <w:p w:rsidR="00F0308B" w:rsidRPr="001F6625" w:rsidRDefault="00F0308B" w:rsidP="00E44915">
      <w:pPr>
        <w:autoSpaceDE w:val="0"/>
        <w:autoSpaceDN w:val="0"/>
        <w:adjustRightInd w:val="0"/>
        <w:spacing w:line="276" w:lineRule="auto"/>
        <w:jc w:val="both"/>
        <w:rPr>
          <w:color w:val="000000"/>
        </w:rPr>
      </w:pPr>
      <w:r>
        <w:t>L’Istituto</w:t>
      </w:r>
      <w:r w:rsidRPr="001F6625">
        <w:rPr>
          <w:color w:val="000000"/>
        </w:rPr>
        <w:t xml:space="preserve"> </w:t>
      </w:r>
      <w:r>
        <w:rPr>
          <w:color w:val="000000"/>
        </w:rPr>
        <w:t>si ispira</w:t>
      </w:r>
      <w:r w:rsidRPr="001F6625">
        <w:rPr>
          <w:color w:val="000000"/>
        </w:rPr>
        <w:t xml:space="preserve"> agli articoli 3, </w:t>
      </w:r>
      <w:r>
        <w:rPr>
          <w:color w:val="000000"/>
        </w:rPr>
        <w:t xml:space="preserve">33 e </w:t>
      </w:r>
      <w:r w:rsidRPr="001F6625">
        <w:rPr>
          <w:color w:val="000000"/>
        </w:rPr>
        <w:t>34 della Costituzione Italiana, che</w:t>
      </w:r>
      <w:r>
        <w:rPr>
          <w:color w:val="000000"/>
        </w:rPr>
        <w:t xml:space="preserve"> </w:t>
      </w:r>
      <w:r w:rsidRPr="001F6625">
        <w:rPr>
          <w:color w:val="000000"/>
        </w:rPr>
        <w:t>sanciscono e tutelano il rispetto dei principi di uguaglianza, imparzialità, tutela</w:t>
      </w:r>
      <w:r>
        <w:rPr>
          <w:color w:val="000000"/>
        </w:rPr>
        <w:t xml:space="preserve"> </w:t>
      </w:r>
      <w:r w:rsidRPr="001F6625">
        <w:rPr>
          <w:color w:val="000000"/>
        </w:rPr>
        <w:t>della dignità della persona, e che vietano ogni forma di discriminazione basata</w:t>
      </w:r>
      <w:r>
        <w:rPr>
          <w:color w:val="000000"/>
        </w:rPr>
        <w:t xml:space="preserve"> </w:t>
      </w:r>
      <w:r w:rsidRPr="001F6625">
        <w:rPr>
          <w:color w:val="000000"/>
        </w:rPr>
        <w:t>sul sesso, sull'appartenenza etnica, sulle convinzioni religiose, e impegna tutto</w:t>
      </w:r>
      <w:r>
        <w:rPr>
          <w:color w:val="000000"/>
        </w:rPr>
        <w:t xml:space="preserve"> </w:t>
      </w:r>
      <w:r w:rsidRPr="001F6625">
        <w:rPr>
          <w:color w:val="000000"/>
        </w:rPr>
        <w:t>il personale al rispetto di tali principi.</w:t>
      </w:r>
    </w:p>
    <w:p w:rsidR="00F0308B" w:rsidRDefault="00F0308B" w:rsidP="00E44915">
      <w:pPr>
        <w:autoSpaceDE w:val="0"/>
        <w:autoSpaceDN w:val="0"/>
        <w:adjustRightInd w:val="0"/>
        <w:spacing w:line="276" w:lineRule="auto"/>
        <w:jc w:val="both"/>
        <w:rPr>
          <w:color w:val="000000"/>
        </w:rPr>
      </w:pPr>
    </w:p>
    <w:p w:rsidR="00F0308B" w:rsidRPr="001F6625" w:rsidRDefault="00F0308B" w:rsidP="00E44915">
      <w:pPr>
        <w:autoSpaceDE w:val="0"/>
        <w:autoSpaceDN w:val="0"/>
        <w:adjustRightInd w:val="0"/>
        <w:spacing w:line="276" w:lineRule="auto"/>
        <w:jc w:val="both"/>
        <w:rPr>
          <w:color w:val="000000"/>
        </w:rPr>
      </w:pPr>
      <w:r w:rsidRPr="001F6625">
        <w:rPr>
          <w:color w:val="000000"/>
        </w:rPr>
        <w:lastRenderedPageBreak/>
        <w:t>Il modello di organizzazione e di gestione si basa su un codice etico che si</w:t>
      </w:r>
      <w:r>
        <w:rPr>
          <w:color w:val="000000"/>
        </w:rPr>
        <w:t xml:space="preserve"> </w:t>
      </w:r>
      <w:r w:rsidRPr="001F6625">
        <w:rPr>
          <w:color w:val="000000"/>
        </w:rPr>
        <w:t>riassume nel rispetto del codice disciplinare dei dipendenti pubblici</w:t>
      </w:r>
      <w:r>
        <w:rPr>
          <w:color w:val="000000"/>
        </w:rPr>
        <w:t>,</w:t>
      </w:r>
      <w:r w:rsidRPr="001F6625">
        <w:rPr>
          <w:color w:val="000000"/>
        </w:rPr>
        <w:t xml:space="preserve"> adottando</w:t>
      </w:r>
      <w:r>
        <w:rPr>
          <w:color w:val="000000"/>
        </w:rPr>
        <w:t xml:space="preserve"> </w:t>
      </w:r>
      <w:r w:rsidRPr="001F6625">
        <w:rPr>
          <w:color w:val="000000"/>
        </w:rPr>
        <w:t>misure idonee a garantire lo svolgimento dell’attività nel rispetto della legge e</w:t>
      </w:r>
      <w:r>
        <w:rPr>
          <w:color w:val="000000"/>
        </w:rPr>
        <w:t xml:space="preserve"> </w:t>
      </w:r>
      <w:r w:rsidRPr="001F6625">
        <w:rPr>
          <w:color w:val="000000"/>
        </w:rPr>
        <w:t>a</w:t>
      </w:r>
      <w:r>
        <w:rPr>
          <w:color w:val="000000"/>
        </w:rPr>
        <w:t>d</w:t>
      </w:r>
      <w:r w:rsidRPr="001F6625">
        <w:rPr>
          <w:color w:val="000000"/>
        </w:rPr>
        <w:t xml:space="preserve"> evidenziare ed eliminare tempes</w:t>
      </w:r>
      <w:r>
        <w:rPr>
          <w:color w:val="000000"/>
        </w:rPr>
        <w:t>tivamente situazioni di rischio.</w:t>
      </w:r>
    </w:p>
    <w:p w:rsidR="00F0308B" w:rsidRDefault="00F0308B" w:rsidP="00E44915">
      <w:pPr>
        <w:autoSpaceDE w:val="0"/>
        <w:autoSpaceDN w:val="0"/>
        <w:adjustRightInd w:val="0"/>
        <w:spacing w:line="276" w:lineRule="auto"/>
        <w:jc w:val="both"/>
        <w:rPr>
          <w:color w:val="000000"/>
        </w:rPr>
      </w:pPr>
    </w:p>
    <w:p w:rsidR="00F0308B" w:rsidRPr="001F6625" w:rsidRDefault="00F0308B" w:rsidP="00E44915">
      <w:pPr>
        <w:autoSpaceDE w:val="0"/>
        <w:autoSpaceDN w:val="0"/>
        <w:adjustRightInd w:val="0"/>
        <w:spacing w:line="276" w:lineRule="auto"/>
        <w:jc w:val="both"/>
        <w:rPr>
          <w:color w:val="000000"/>
        </w:rPr>
      </w:pPr>
      <w:r w:rsidRPr="001F6625">
        <w:rPr>
          <w:color w:val="000000"/>
        </w:rPr>
        <w:t>I principi ispiratori dell'attività dell'Istituto sono:</w:t>
      </w:r>
      <w:r>
        <w:rPr>
          <w:color w:val="000000"/>
        </w:rPr>
        <w:t xml:space="preserve"> </w:t>
      </w:r>
      <w:r w:rsidRPr="001F6625">
        <w:rPr>
          <w:color w:val="000000"/>
        </w:rPr>
        <w:t>il</w:t>
      </w:r>
      <w:r>
        <w:rPr>
          <w:color w:val="000000"/>
        </w:rPr>
        <w:t xml:space="preserve"> </w:t>
      </w:r>
      <w:r w:rsidRPr="001F6625">
        <w:rPr>
          <w:color w:val="000000"/>
        </w:rPr>
        <w:t>principio di efficacia ed efficienza, trasparenza e responsabilità con l'impegno a</w:t>
      </w:r>
      <w:r>
        <w:rPr>
          <w:color w:val="000000"/>
        </w:rPr>
        <w:t xml:space="preserve"> </w:t>
      </w:r>
      <w:r w:rsidRPr="001F6625">
        <w:rPr>
          <w:color w:val="000000"/>
        </w:rPr>
        <w:t>rendere pubblico il mancato o parziale raggiungimento degli obiettivi indicati</w:t>
      </w:r>
      <w:r>
        <w:rPr>
          <w:color w:val="000000"/>
        </w:rPr>
        <w:t xml:space="preserve"> </w:t>
      </w:r>
      <w:r w:rsidRPr="001F6625">
        <w:rPr>
          <w:color w:val="000000"/>
        </w:rPr>
        <w:t xml:space="preserve">insieme al principio del coinvolgimento e partecipazione </w:t>
      </w:r>
      <w:r>
        <w:rPr>
          <w:color w:val="000000"/>
        </w:rPr>
        <w:t>dei portatori d’interessi</w:t>
      </w:r>
      <w:r w:rsidRPr="001F6625">
        <w:rPr>
          <w:color w:val="000000"/>
        </w:rPr>
        <w:t xml:space="preserve"> e del</w:t>
      </w:r>
      <w:r>
        <w:rPr>
          <w:color w:val="000000"/>
        </w:rPr>
        <w:t xml:space="preserve"> </w:t>
      </w:r>
      <w:r w:rsidRPr="001F6625">
        <w:rPr>
          <w:color w:val="000000"/>
        </w:rPr>
        <w:t xml:space="preserve">miglioramento continuo delle prestazioni complessive </w:t>
      </w:r>
      <w:r>
        <w:rPr>
          <w:color w:val="000000"/>
        </w:rPr>
        <w:t>dell’Istituto</w:t>
      </w:r>
      <w:r w:rsidRPr="001F6625">
        <w:rPr>
          <w:color w:val="000000"/>
        </w:rPr>
        <w:t>.</w:t>
      </w:r>
    </w:p>
    <w:p w:rsidR="00F0308B" w:rsidRDefault="00F0308B" w:rsidP="00E44915">
      <w:pPr>
        <w:autoSpaceDE w:val="0"/>
        <w:autoSpaceDN w:val="0"/>
        <w:adjustRightInd w:val="0"/>
        <w:spacing w:line="276" w:lineRule="auto"/>
        <w:jc w:val="both"/>
        <w:rPr>
          <w:color w:val="000000"/>
        </w:rPr>
      </w:pPr>
    </w:p>
    <w:p w:rsidR="00F0308B" w:rsidRPr="001F6625" w:rsidRDefault="00F0308B" w:rsidP="00E44915">
      <w:pPr>
        <w:autoSpaceDE w:val="0"/>
        <w:autoSpaceDN w:val="0"/>
        <w:adjustRightInd w:val="0"/>
        <w:spacing w:line="276" w:lineRule="auto"/>
        <w:jc w:val="both"/>
        <w:rPr>
          <w:color w:val="000000"/>
        </w:rPr>
      </w:pPr>
      <w:r w:rsidRPr="001F6625">
        <w:rPr>
          <w:color w:val="000000"/>
        </w:rPr>
        <w:t>Questi principi rappresentano specificazioni esemplificative degli obblighi di</w:t>
      </w:r>
      <w:r>
        <w:rPr>
          <w:color w:val="000000"/>
        </w:rPr>
        <w:t xml:space="preserve"> </w:t>
      </w:r>
      <w:r w:rsidRPr="001F6625">
        <w:rPr>
          <w:color w:val="000000"/>
        </w:rPr>
        <w:t>diligenza, lealtà e imparzialità, che qualificano il corretto adempimento di ogni</w:t>
      </w:r>
      <w:r>
        <w:rPr>
          <w:color w:val="000000"/>
        </w:rPr>
        <w:t xml:space="preserve"> </w:t>
      </w:r>
      <w:r w:rsidRPr="001F6625">
        <w:rPr>
          <w:color w:val="000000"/>
        </w:rPr>
        <w:t xml:space="preserve">prestazione lavorativa. Il personale </w:t>
      </w:r>
      <w:r>
        <w:rPr>
          <w:color w:val="000000"/>
        </w:rPr>
        <w:t>dell’Istituto</w:t>
      </w:r>
      <w:r w:rsidRPr="001F6625">
        <w:rPr>
          <w:color w:val="000000"/>
        </w:rPr>
        <w:t xml:space="preserve"> si impegna ad osservarli</w:t>
      </w:r>
      <w:r>
        <w:rPr>
          <w:color w:val="000000"/>
        </w:rPr>
        <w:t xml:space="preserve"> </w:t>
      </w:r>
      <w:r w:rsidRPr="001F6625">
        <w:rPr>
          <w:color w:val="000000"/>
        </w:rPr>
        <w:t>all'atto dell'assunzione con la consapevolezza di essere al servizio dello Stato e</w:t>
      </w:r>
      <w:r>
        <w:rPr>
          <w:color w:val="000000"/>
        </w:rPr>
        <w:t xml:space="preserve"> </w:t>
      </w:r>
      <w:r w:rsidRPr="001F6625">
        <w:rPr>
          <w:color w:val="000000"/>
        </w:rPr>
        <w:t>agire esclusivamente per il bene pubblico.</w:t>
      </w:r>
    </w:p>
    <w:p w:rsidR="00F0308B" w:rsidRDefault="00F0308B" w:rsidP="00E44915">
      <w:pPr>
        <w:autoSpaceDE w:val="0"/>
        <w:autoSpaceDN w:val="0"/>
        <w:adjustRightInd w:val="0"/>
        <w:spacing w:line="276" w:lineRule="auto"/>
        <w:jc w:val="both"/>
        <w:rPr>
          <w:color w:val="000000"/>
        </w:rPr>
      </w:pPr>
    </w:p>
    <w:p w:rsidR="00F0308B" w:rsidRPr="001F6625" w:rsidRDefault="00F0308B" w:rsidP="00E44915">
      <w:pPr>
        <w:autoSpaceDE w:val="0"/>
        <w:autoSpaceDN w:val="0"/>
        <w:adjustRightInd w:val="0"/>
        <w:spacing w:line="276" w:lineRule="auto"/>
        <w:jc w:val="both"/>
        <w:rPr>
          <w:color w:val="000000"/>
        </w:rPr>
      </w:pPr>
      <w:r w:rsidRPr="001F6625">
        <w:rPr>
          <w:color w:val="000000"/>
        </w:rPr>
        <w:t>L'I</w:t>
      </w:r>
      <w:r>
        <w:rPr>
          <w:color w:val="000000"/>
        </w:rPr>
        <w:t xml:space="preserve">IS </w:t>
      </w:r>
      <w:proofErr w:type="spellStart"/>
      <w:r>
        <w:rPr>
          <w:color w:val="000000"/>
        </w:rPr>
        <w:t>Besta-Gloriosi</w:t>
      </w:r>
      <w:proofErr w:type="spellEnd"/>
      <w:r>
        <w:rPr>
          <w:color w:val="000000"/>
        </w:rPr>
        <w:t xml:space="preserve"> </w:t>
      </w:r>
      <w:r w:rsidRPr="001F6625">
        <w:rPr>
          <w:color w:val="000000"/>
        </w:rPr>
        <w:t>si impegna a garantire piena trasparenza dell'attività</w:t>
      </w:r>
      <w:r>
        <w:rPr>
          <w:color w:val="000000"/>
        </w:rPr>
        <w:t xml:space="preserve"> </w:t>
      </w:r>
      <w:r w:rsidRPr="001F6625">
        <w:rPr>
          <w:color w:val="000000"/>
        </w:rPr>
        <w:t>svolta favorendo l'accesso alle informazioni a chiunque lo richieda con</w:t>
      </w:r>
      <w:r>
        <w:rPr>
          <w:color w:val="000000"/>
        </w:rPr>
        <w:t xml:space="preserve"> </w:t>
      </w:r>
      <w:r w:rsidRPr="001F6625">
        <w:rPr>
          <w:color w:val="000000"/>
        </w:rPr>
        <w:t>particolare attenzione alla gestione di dati sensibili (privacy).</w:t>
      </w:r>
    </w:p>
    <w:p w:rsidR="00F0308B" w:rsidRDefault="00F0308B" w:rsidP="00E44915">
      <w:pPr>
        <w:autoSpaceDE w:val="0"/>
        <w:autoSpaceDN w:val="0"/>
        <w:adjustRightInd w:val="0"/>
        <w:spacing w:line="276" w:lineRule="auto"/>
        <w:jc w:val="both"/>
        <w:rPr>
          <w:color w:val="000000"/>
        </w:rPr>
      </w:pPr>
    </w:p>
    <w:p w:rsidR="00F0308B" w:rsidRDefault="00F0308B" w:rsidP="00E44915">
      <w:pPr>
        <w:autoSpaceDE w:val="0"/>
        <w:autoSpaceDN w:val="0"/>
        <w:adjustRightInd w:val="0"/>
        <w:spacing w:line="276" w:lineRule="auto"/>
        <w:jc w:val="both"/>
        <w:rPr>
          <w:color w:val="000000"/>
        </w:rPr>
      </w:pPr>
      <w:r>
        <w:rPr>
          <w:color w:val="000000"/>
        </w:rPr>
        <w:t>La tecnologia sta</w:t>
      </w:r>
      <w:r w:rsidRPr="001F6625">
        <w:rPr>
          <w:color w:val="000000"/>
        </w:rPr>
        <w:t xml:space="preserve"> diventando il banco di prova del grado di attenzione della</w:t>
      </w:r>
      <w:r>
        <w:rPr>
          <w:color w:val="000000"/>
        </w:rPr>
        <w:t xml:space="preserve"> dirigenza alla trasparenza</w:t>
      </w:r>
      <w:r w:rsidRPr="001F6625">
        <w:rPr>
          <w:color w:val="000000"/>
        </w:rPr>
        <w:t xml:space="preserve"> e</w:t>
      </w:r>
      <w:r>
        <w:rPr>
          <w:color w:val="000000"/>
        </w:rPr>
        <w:t>,</w:t>
      </w:r>
      <w:r w:rsidRPr="001F6625">
        <w:rPr>
          <w:color w:val="000000"/>
        </w:rPr>
        <w:t xml:space="preserve"> conseguentemente, alla legalità e al buon</w:t>
      </w:r>
      <w:r>
        <w:rPr>
          <w:color w:val="000000"/>
        </w:rPr>
        <w:t xml:space="preserve"> </w:t>
      </w:r>
      <w:r w:rsidRPr="001F6625">
        <w:rPr>
          <w:color w:val="000000"/>
        </w:rPr>
        <w:t>andamento della pubblica amministrazione</w:t>
      </w:r>
      <w:r>
        <w:rPr>
          <w:color w:val="000000"/>
        </w:rPr>
        <w:t xml:space="preserve">. </w:t>
      </w:r>
    </w:p>
    <w:p w:rsidR="00F0308B" w:rsidRPr="001F6625" w:rsidRDefault="00F0308B" w:rsidP="00E44915">
      <w:pPr>
        <w:autoSpaceDE w:val="0"/>
        <w:autoSpaceDN w:val="0"/>
        <w:adjustRightInd w:val="0"/>
        <w:spacing w:line="276" w:lineRule="auto"/>
        <w:jc w:val="both"/>
        <w:rPr>
          <w:color w:val="000000"/>
        </w:rPr>
      </w:pPr>
      <w:r>
        <w:rPr>
          <w:color w:val="000000"/>
        </w:rPr>
        <w:t>L’Istituto d’Istruzione Superiore “</w:t>
      </w:r>
      <w:proofErr w:type="spellStart"/>
      <w:r>
        <w:rPr>
          <w:color w:val="000000"/>
        </w:rPr>
        <w:t>Besta-</w:t>
      </w:r>
      <w:proofErr w:type="spellEnd"/>
      <w:r>
        <w:rPr>
          <w:color w:val="000000"/>
        </w:rPr>
        <w:t xml:space="preserve"> Gloriosi”,  </w:t>
      </w:r>
      <w:r w:rsidRPr="001F6625">
        <w:rPr>
          <w:color w:val="000000"/>
        </w:rPr>
        <w:t>con</w:t>
      </w:r>
      <w:r>
        <w:rPr>
          <w:color w:val="000000"/>
        </w:rPr>
        <w:t xml:space="preserve"> </w:t>
      </w:r>
      <w:r w:rsidRPr="001F6625">
        <w:rPr>
          <w:color w:val="000000"/>
        </w:rPr>
        <w:t xml:space="preserve">l'emanazione </w:t>
      </w:r>
      <w:r>
        <w:rPr>
          <w:color w:val="000000"/>
        </w:rPr>
        <w:t xml:space="preserve">del presente </w:t>
      </w:r>
      <w:r w:rsidRPr="00D45F9B">
        <w:rPr>
          <w:i/>
          <w:color w:val="000000"/>
        </w:rPr>
        <w:t>Programma Triennale per la Trasparenza</w:t>
      </w:r>
      <w:r w:rsidRPr="00F27FBF">
        <w:rPr>
          <w:i/>
          <w:color w:val="000000"/>
        </w:rPr>
        <w:t xml:space="preserve"> e</w:t>
      </w:r>
      <w:r>
        <w:rPr>
          <w:i/>
          <w:color w:val="000000"/>
        </w:rPr>
        <w:t xml:space="preserve"> l’I</w:t>
      </w:r>
      <w:r w:rsidRPr="00F27FBF">
        <w:rPr>
          <w:i/>
          <w:color w:val="000000"/>
        </w:rPr>
        <w:t>ntegrità</w:t>
      </w:r>
      <w:r>
        <w:rPr>
          <w:color w:val="000000"/>
        </w:rPr>
        <w:t>,</w:t>
      </w:r>
      <w:r w:rsidRPr="001F6625">
        <w:rPr>
          <w:color w:val="000000"/>
        </w:rPr>
        <w:t xml:space="preserve"> si impegna a perseguire questa direzione.</w:t>
      </w:r>
    </w:p>
    <w:p w:rsidR="00F0308B" w:rsidRPr="001F6625" w:rsidRDefault="00F0308B" w:rsidP="00E44915">
      <w:pPr>
        <w:spacing w:line="276" w:lineRule="auto"/>
        <w:rPr>
          <w:color w:val="000000"/>
        </w:rPr>
      </w:pPr>
    </w:p>
    <w:p w:rsidR="00F0308B" w:rsidRDefault="00F0308B" w:rsidP="00E44915">
      <w:pPr>
        <w:autoSpaceDE w:val="0"/>
        <w:autoSpaceDN w:val="0"/>
        <w:adjustRightInd w:val="0"/>
        <w:spacing w:line="276" w:lineRule="auto"/>
        <w:jc w:val="both"/>
        <w:rPr>
          <w:color w:val="000000"/>
        </w:rPr>
      </w:pPr>
      <w:r>
        <w:rPr>
          <w:color w:val="000000"/>
        </w:rPr>
        <w:t xml:space="preserve">                                                                                                                           Firmato</w:t>
      </w:r>
    </w:p>
    <w:p w:rsidR="00F0308B" w:rsidRDefault="00F0308B" w:rsidP="00E44915">
      <w:pPr>
        <w:autoSpaceDE w:val="0"/>
        <w:autoSpaceDN w:val="0"/>
        <w:adjustRightInd w:val="0"/>
        <w:spacing w:line="276" w:lineRule="auto"/>
        <w:jc w:val="both"/>
        <w:rPr>
          <w:color w:val="000000"/>
        </w:rPr>
      </w:pPr>
      <w:r>
        <w:rPr>
          <w:color w:val="000000"/>
        </w:rPr>
        <w:t xml:space="preserve">                                                                                                                  Il Dirigente Scolastico</w:t>
      </w:r>
    </w:p>
    <w:p w:rsidR="00F0308B" w:rsidRDefault="00F0308B" w:rsidP="00E44915">
      <w:pPr>
        <w:autoSpaceDE w:val="0"/>
        <w:autoSpaceDN w:val="0"/>
        <w:adjustRightInd w:val="0"/>
        <w:spacing w:line="276" w:lineRule="auto"/>
        <w:jc w:val="both"/>
        <w:rPr>
          <w:color w:val="000000"/>
        </w:rPr>
      </w:pPr>
      <w:r>
        <w:rPr>
          <w:color w:val="000000"/>
        </w:rPr>
        <w:t xml:space="preserve">                                                                                                                 Dott. Giuseppe Di Canto</w:t>
      </w:r>
    </w:p>
    <w:p w:rsidR="00F0308B" w:rsidRDefault="00F0308B" w:rsidP="00E44915">
      <w:pPr>
        <w:autoSpaceDE w:val="0"/>
        <w:autoSpaceDN w:val="0"/>
        <w:adjustRightInd w:val="0"/>
        <w:spacing w:line="276" w:lineRule="auto"/>
        <w:jc w:val="both"/>
        <w:rPr>
          <w:color w:val="000000"/>
        </w:rPr>
      </w:pPr>
    </w:p>
    <w:p w:rsidR="00F0308B" w:rsidRDefault="00F0308B" w:rsidP="00E44915">
      <w:pPr>
        <w:autoSpaceDE w:val="0"/>
        <w:autoSpaceDN w:val="0"/>
        <w:adjustRightInd w:val="0"/>
        <w:spacing w:line="276" w:lineRule="auto"/>
        <w:jc w:val="both"/>
        <w:rPr>
          <w:color w:val="000000"/>
        </w:rPr>
      </w:pPr>
    </w:p>
    <w:p w:rsidR="00F0308B" w:rsidRDefault="00F0308B" w:rsidP="00E44915">
      <w:pPr>
        <w:autoSpaceDE w:val="0"/>
        <w:autoSpaceDN w:val="0"/>
        <w:adjustRightInd w:val="0"/>
        <w:spacing w:line="276" w:lineRule="auto"/>
        <w:jc w:val="both"/>
        <w:rPr>
          <w:color w:val="000000"/>
        </w:rPr>
      </w:pPr>
    </w:p>
    <w:p w:rsidR="00F0308B" w:rsidRDefault="00F0308B" w:rsidP="00E44915">
      <w:pPr>
        <w:autoSpaceDE w:val="0"/>
        <w:autoSpaceDN w:val="0"/>
        <w:adjustRightInd w:val="0"/>
        <w:spacing w:line="276" w:lineRule="auto"/>
        <w:jc w:val="both"/>
        <w:rPr>
          <w:color w:val="000000"/>
        </w:rPr>
      </w:pPr>
    </w:p>
    <w:p w:rsidR="00F0308B" w:rsidRDefault="00F0308B" w:rsidP="00E44915">
      <w:pPr>
        <w:autoSpaceDE w:val="0"/>
        <w:autoSpaceDN w:val="0"/>
        <w:adjustRightInd w:val="0"/>
        <w:spacing w:line="276" w:lineRule="auto"/>
        <w:jc w:val="both"/>
        <w:rPr>
          <w:color w:val="000000"/>
        </w:rPr>
      </w:pPr>
    </w:p>
    <w:sectPr w:rsidR="00F0308B" w:rsidSect="00186123">
      <w:headerReference w:type="default" r:id="rId9"/>
      <w:footerReference w:type="even" r:id="rId10"/>
      <w:footerReference w:type="default" r:id="rId11"/>
      <w:pgSz w:w="11906" w:h="16838" w:code="9"/>
      <w:pgMar w:top="1440" w:right="1080" w:bottom="1440" w:left="108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308B" w:rsidRPr="008C637A" w:rsidRDefault="00F0308B" w:rsidP="008C637A">
      <w:r>
        <w:separator/>
      </w:r>
    </w:p>
  </w:endnote>
  <w:endnote w:type="continuationSeparator" w:id="0">
    <w:p w:rsidR="00F0308B" w:rsidRPr="008C637A" w:rsidRDefault="00F0308B" w:rsidP="008C637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08B" w:rsidRDefault="00E00C75" w:rsidP="003D61B3">
    <w:pPr>
      <w:pStyle w:val="Pidipagina"/>
      <w:framePr w:wrap="around" w:vAnchor="text" w:hAnchor="margin" w:xAlign="right" w:y="1"/>
      <w:rPr>
        <w:rStyle w:val="Numeropagina"/>
      </w:rPr>
    </w:pPr>
    <w:r>
      <w:rPr>
        <w:rStyle w:val="Numeropagina"/>
      </w:rPr>
      <w:fldChar w:fldCharType="begin"/>
    </w:r>
    <w:r w:rsidR="00F0308B">
      <w:rPr>
        <w:rStyle w:val="Numeropagina"/>
      </w:rPr>
      <w:instrText xml:space="preserve">PAGE  </w:instrText>
    </w:r>
    <w:r>
      <w:rPr>
        <w:rStyle w:val="Numeropagina"/>
      </w:rPr>
      <w:fldChar w:fldCharType="end"/>
    </w:r>
  </w:p>
  <w:p w:rsidR="00F0308B" w:rsidRDefault="00F0308B" w:rsidP="0029692F">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08B" w:rsidRDefault="00E00C75" w:rsidP="003D61B3">
    <w:pPr>
      <w:pStyle w:val="Pidipagina"/>
      <w:framePr w:wrap="around" w:vAnchor="text" w:hAnchor="margin" w:xAlign="right" w:y="1"/>
      <w:rPr>
        <w:rStyle w:val="Numeropagina"/>
      </w:rPr>
    </w:pPr>
    <w:r>
      <w:rPr>
        <w:rStyle w:val="Numeropagina"/>
      </w:rPr>
      <w:fldChar w:fldCharType="begin"/>
    </w:r>
    <w:r w:rsidR="00F0308B">
      <w:rPr>
        <w:rStyle w:val="Numeropagina"/>
      </w:rPr>
      <w:instrText xml:space="preserve">PAGE  </w:instrText>
    </w:r>
    <w:r>
      <w:rPr>
        <w:rStyle w:val="Numeropagina"/>
      </w:rPr>
      <w:fldChar w:fldCharType="separate"/>
    </w:r>
    <w:r w:rsidR="00CE5A70">
      <w:rPr>
        <w:rStyle w:val="Numeropagina"/>
        <w:noProof/>
      </w:rPr>
      <w:t>1</w:t>
    </w:r>
    <w:r>
      <w:rPr>
        <w:rStyle w:val="Numeropagina"/>
      </w:rPr>
      <w:fldChar w:fldCharType="end"/>
    </w:r>
  </w:p>
  <w:p w:rsidR="00F0308B" w:rsidRPr="00667DCF" w:rsidRDefault="00F0308B" w:rsidP="0029692F">
    <w:pPr>
      <w:pStyle w:val="Pidipagina"/>
      <w:ind w:right="360"/>
      <w:rPr>
        <w:sz w:val="20"/>
        <w:szCs w:val="20"/>
      </w:rPr>
    </w:pPr>
    <w:r w:rsidRPr="00667DCF">
      <w:rPr>
        <w:sz w:val="20"/>
        <w:szCs w:val="20"/>
      </w:rPr>
      <w:t>Programma triennale per la trasparenza e l'integrità 2014-2016</w:t>
    </w:r>
  </w:p>
  <w:p w:rsidR="00F0308B" w:rsidRPr="00667DCF" w:rsidRDefault="00F0308B" w:rsidP="00667DCF">
    <w:pPr>
      <w:autoSpaceDE w:val="0"/>
      <w:autoSpaceDN w:val="0"/>
      <w:adjustRightInd w:val="0"/>
      <w:spacing w:line="276" w:lineRule="auto"/>
      <w:jc w:val="both"/>
      <w:rPr>
        <w:color w:val="000000"/>
        <w:sz w:val="20"/>
        <w:szCs w:val="20"/>
      </w:rPr>
    </w:pPr>
    <w:r w:rsidRPr="00667DCF">
      <w:rPr>
        <w:color w:val="000000"/>
        <w:sz w:val="20"/>
        <w:szCs w:val="20"/>
      </w:rPr>
      <w:t xml:space="preserve">Approvato dal Consiglio d’Istituto nella seduta del 16.01.2014 verbale </w:t>
    </w:r>
    <w:proofErr w:type="spellStart"/>
    <w:r w:rsidRPr="00667DCF">
      <w:rPr>
        <w:color w:val="000000"/>
        <w:sz w:val="20"/>
        <w:szCs w:val="20"/>
      </w:rPr>
      <w:t>n°</w:t>
    </w:r>
    <w:proofErr w:type="spellEnd"/>
    <w:r w:rsidRPr="00667DCF">
      <w:rPr>
        <w:color w:val="000000"/>
        <w:sz w:val="20"/>
        <w:szCs w:val="20"/>
      </w:rPr>
      <w:t xml:space="preserve"> 63</w:t>
    </w:r>
  </w:p>
  <w:p w:rsidR="00F0308B" w:rsidRPr="00667DCF" w:rsidRDefault="00F0308B" w:rsidP="0029692F">
    <w:pPr>
      <w:pStyle w:val="Pidipagina"/>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308B" w:rsidRPr="008C637A" w:rsidRDefault="00F0308B" w:rsidP="008C637A">
      <w:r>
        <w:separator/>
      </w:r>
    </w:p>
  </w:footnote>
  <w:footnote w:type="continuationSeparator" w:id="0">
    <w:p w:rsidR="00F0308B" w:rsidRPr="008C637A" w:rsidRDefault="00F0308B" w:rsidP="008C63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08B" w:rsidRDefault="00F0308B" w:rsidP="00CA1367">
    <w:pPr>
      <w:rPr>
        <w:sz w:val="22"/>
      </w:rPr>
    </w:pPr>
  </w:p>
  <w:p w:rsidR="00F0308B" w:rsidRDefault="00F0308B" w:rsidP="00CA1367">
    <w:pPr>
      <w:rPr>
        <w:sz w:val="22"/>
      </w:rPr>
    </w:pPr>
  </w:p>
  <w:p w:rsidR="00F0308B" w:rsidRDefault="00E00C75" w:rsidP="00CA1367">
    <w:pPr>
      <w:rPr>
        <w:sz w:val="22"/>
      </w:rPr>
    </w:pPr>
    <w:r w:rsidRPr="00E00C7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36.7pt;margin-top:7pt;width:54.65pt;height:38.1pt;z-index:251658240" fillcolor="window">
          <v:imagedata r:id="rId1" o:title=""/>
        </v:shape>
        <o:OLEObject Type="Embed" ProgID="MSPhotoEd.3" ShapeID="_x0000_s2055" DrawAspect="Content" ObjectID="_1451920227" r:id="rId2"/>
      </w:pict>
    </w:r>
    <w:r w:rsidRPr="00E00C75">
      <w:rPr>
        <w:noProof/>
      </w:rPr>
      <w:pict>
        <v:shape id="Immagine 2" o:spid="_x0000_s2056" type="#_x0000_t75" style="position:absolute;margin-left:186.6pt;margin-top:-18.2pt;width:133.1pt;height:57pt;z-index:251657216;visibility:visible;mso-wrap-distance-left:2.88pt;mso-wrap-distance-top:2.88pt;mso-wrap-distance-right:2.88pt;mso-wrap-distance-bottom:2.88pt" insetpen="t">
          <v:imagedata r:id="rId3" o:title=""/>
        </v:shape>
      </w:pict>
    </w:r>
    <w:r w:rsidRPr="00E00C75">
      <w:rPr>
        <w:noProof/>
      </w:rPr>
      <w:pict>
        <v:shape id="_x0000_s2057" type="#_x0000_t75" style="position:absolute;margin-left:114.75pt;margin-top:28.9pt;width:63.75pt;height:22.15pt;z-index:251660288">
          <v:imagedata r:id="rId4" o:title=""/>
        </v:shape>
        <o:OLEObject Type="Embed" ProgID="MSPhotoEd.3" ShapeID="_x0000_s2057" DrawAspect="Content" ObjectID="_1451920228" r:id="rId5"/>
      </w:pict>
    </w:r>
    <w:r w:rsidRPr="00E00C75">
      <w:rPr>
        <w:noProof/>
      </w:rPr>
      <w:pict>
        <v:shape id="Immagine 7" o:spid="_x0000_s2058" type="#_x0000_t75" style="position:absolute;margin-left:431.25pt;margin-top:.4pt;width:43.5pt;height:45pt;z-index:251656192;visibility:visible">
          <v:imagedata r:id="rId6" o:title=""/>
        </v:shape>
      </w:pict>
    </w:r>
  </w:p>
  <w:p w:rsidR="00F0308B" w:rsidRDefault="00E00C75" w:rsidP="00CA1367">
    <w:pPr>
      <w:rPr>
        <w:sz w:val="22"/>
      </w:rPr>
    </w:pPr>
    <w:r w:rsidRPr="00E00C75">
      <w:rPr>
        <w:noProof/>
      </w:rPr>
      <w:pict>
        <v:shape id="_x0000_s2059" type="#_x0000_t75" style="position:absolute;margin-left:326.5pt;margin-top:3.6pt;width:33pt;height:25.7pt;z-index:251659264">
          <v:imagedata r:id="rId7" o:title=""/>
        </v:shape>
        <o:OLEObject Type="Embed" ProgID="MSPhotoEd.3" ShapeID="_x0000_s2059" DrawAspect="Content" ObjectID="_1451920229" r:id="rId8"/>
      </w:pict>
    </w:r>
  </w:p>
  <w:p w:rsidR="00F0308B" w:rsidRDefault="00E00C75" w:rsidP="00CA1367">
    <w:pPr>
      <w:rPr>
        <w:sz w:val="22"/>
      </w:rPr>
    </w:pPr>
    <w:r w:rsidRPr="00E00C75">
      <w:rPr>
        <w:noProof/>
      </w:rPr>
      <w:pict>
        <v:shape id="Immagine 3" o:spid="_x0000_s2060" type="#_x0000_t75" style="position:absolute;margin-left:5in;margin-top:-5.05pt;width:51.8pt;height:27.1pt;z-index:251655168;visibility:visible;mso-wrap-distance-left:9.05pt;mso-wrap-distance-right:9.05pt" filled="t">
          <v:imagedata r:id="rId9" o:title="" gain="93623f"/>
        </v:shape>
      </w:pict>
    </w:r>
  </w:p>
  <w:p w:rsidR="00F0308B" w:rsidRDefault="00F0308B" w:rsidP="00CA1367">
    <w:pPr>
      <w:rPr>
        <w:sz w:val="22"/>
      </w:rPr>
    </w:pPr>
  </w:p>
  <w:p w:rsidR="00F0308B" w:rsidRDefault="00F0308B" w:rsidP="00CA1367">
    <w:pPr>
      <w:pStyle w:val="Normale1"/>
      <w:jc w:val="center"/>
      <w:rPr>
        <w:rFonts w:ascii="Lucida Calligraphy" w:hAnsi="Lucida Calligraphy"/>
        <w:b/>
      </w:rPr>
    </w:pPr>
    <w:r>
      <w:rPr>
        <w:rFonts w:ascii="Lucida Calligraphy" w:hAnsi="Lucida Calligraphy"/>
        <w:b/>
      </w:rPr>
      <w:t xml:space="preserve">ISTITUTO  ISTRUZIONE  SUPERIORE  - “BESTA-GLORIOSI” </w:t>
    </w:r>
  </w:p>
  <w:p w:rsidR="00F0308B" w:rsidRPr="005C7A88" w:rsidRDefault="00F0308B" w:rsidP="00CA1367">
    <w:pPr>
      <w:pStyle w:val="Corpodeltesto"/>
      <w:jc w:val="center"/>
      <w:rPr>
        <w:b/>
        <w:sz w:val="22"/>
        <w:szCs w:val="22"/>
      </w:rPr>
    </w:pPr>
    <w:r w:rsidRPr="005C7A88">
      <w:rPr>
        <w:b/>
        <w:sz w:val="22"/>
        <w:szCs w:val="22"/>
      </w:rPr>
      <w:t>Indirizzo Economico  per Amministrazione  Finanza e marketing</w:t>
    </w:r>
  </w:p>
  <w:p w:rsidR="00F0308B" w:rsidRDefault="00F0308B" w:rsidP="00CA1367">
    <w:pPr>
      <w:pStyle w:val="Normale1"/>
      <w:jc w:val="center"/>
      <w:rPr>
        <w:b/>
        <w:sz w:val="22"/>
        <w:szCs w:val="22"/>
      </w:rPr>
    </w:pPr>
    <w:r>
      <w:rPr>
        <w:b/>
        <w:sz w:val="22"/>
        <w:szCs w:val="22"/>
      </w:rPr>
      <w:t>Indirizzo Tecnologico per Geometri</w:t>
    </w:r>
  </w:p>
  <w:p w:rsidR="00F0308B" w:rsidRDefault="00F0308B" w:rsidP="00CA1367">
    <w:pPr>
      <w:pStyle w:val="Corpodeltesto"/>
      <w:jc w:val="center"/>
      <w:rPr>
        <w:sz w:val="16"/>
        <w:szCs w:val="16"/>
      </w:rPr>
    </w:pPr>
    <w:r>
      <w:rPr>
        <w:sz w:val="16"/>
        <w:szCs w:val="16"/>
      </w:rPr>
      <w:t xml:space="preserve">Via Generale Gonzaga  n°94 – </w:t>
    </w:r>
    <w:proofErr w:type="spellStart"/>
    <w:r>
      <w:rPr>
        <w:sz w:val="16"/>
        <w:szCs w:val="16"/>
      </w:rPr>
      <w:t>Telef</w:t>
    </w:r>
    <w:proofErr w:type="spellEnd"/>
    <w:r>
      <w:rPr>
        <w:sz w:val="16"/>
        <w:szCs w:val="16"/>
      </w:rPr>
      <w:t>. e fax 0828/307483 –  Battipaglia (SA)</w:t>
    </w:r>
  </w:p>
  <w:p w:rsidR="00F0308B" w:rsidRPr="00865B29" w:rsidRDefault="00F0308B" w:rsidP="00CA1367">
    <w:pPr>
      <w:pStyle w:val="Corpodeltesto"/>
      <w:jc w:val="center"/>
      <w:rPr>
        <w:b/>
        <w:sz w:val="16"/>
        <w:szCs w:val="16"/>
        <w:u w:val="single"/>
      </w:rPr>
    </w:pPr>
    <w:r>
      <w:rPr>
        <w:sz w:val="16"/>
        <w:szCs w:val="16"/>
      </w:rPr>
      <w:t xml:space="preserve">Cod. meccanografico SAISO34OOP – Cod. fiscale 82002030656 - </w:t>
    </w:r>
    <w:r w:rsidRPr="00865B29">
      <w:rPr>
        <w:b/>
        <w:color w:val="000000"/>
        <w:u w:val="single"/>
      </w:rPr>
      <w:t xml:space="preserve"> </w:t>
    </w:r>
    <w:hyperlink r:id="rId10" w:history="1">
      <w:r w:rsidRPr="00865B29">
        <w:rPr>
          <w:rStyle w:val="Collegamentoipertestuale"/>
          <w:b/>
          <w:color w:val="000000"/>
        </w:rPr>
        <w:t>www.i</w:t>
      </w:r>
    </w:hyperlink>
    <w:r w:rsidRPr="00865B29">
      <w:rPr>
        <w:b/>
        <w:u w:val="single"/>
      </w:rPr>
      <w:t>isbestagloriosi.gov</w:t>
    </w:r>
    <w:r>
      <w:rPr>
        <w:b/>
        <w:u w:val="single"/>
      </w:rPr>
      <w:t>.it</w:t>
    </w:r>
  </w:p>
  <w:p w:rsidR="00F0308B" w:rsidRDefault="00F0308B" w:rsidP="00CA1367">
    <w:pPr>
      <w:pStyle w:val="Normale1"/>
      <w:jc w:val="center"/>
      <w:rPr>
        <w:b/>
        <w:sz w:val="16"/>
        <w:szCs w:val="16"/>
      </w:rPr>
    </w:pPr>
    <w:r>
      <w:rPr>
        <w:b/>
        <w:sz w:val="16"/>
        <w:szCs w:val="16"/>
      </w:rPr>
      <w:t xml:space="preserve">Indirizzo e-mail:  </w:t>
    </w:r>
    <w:hyperlink r:id="rId11" w:history="1">
      <w:r>
        <w:rPr>
          <w:rStyle w:val="Collegamentoipertestuale"/>
          <w:rFonts w:eastAsia="Arial Unicode MS"/>
          <w:sz w:val="16"/>
          <w:szCs w:val="16"/>
        </w:rPr>
        <w:t>SAIS03400P@ISTRUZIONE.IT</w:t>
      </w:r>
    </w:hyperlink>
    <w:r>
      <w:rPr>
        <w:b/>
        <w:sz w:val="16"/>
        <w:szCs w:val="16"/>
      </w:rPr>
      <w:t xml:space="preserve">  –  Indirizzo PEC: </w:t>
    </w:r>
    <w:hyperlink r:id="rId12" w:history="1">
      <w:r w:rsidRPr="00EA22A0">
        <w:rPr>
          <w:rStyle w:val="Collegamentoipertestuale"/>
          <w:rFonts w:eastAsia="Arial Unicode MS"/>
          <w:sz w:val="16"/>
          <w:szCs w:val="16"/>
        </w:rPr>
        <w:t>SAIS03400P@PEC.ISTRUZIONE.IT</w:t>
      </w:r>
    </w:hyperlink>
  </w:p>
  <w:p w:rsidR="00F0308B" w:rsidRDefault="00F0308B">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29627A"/>
    <w:multiLevelType w:val="hybridMultilevel"/>
    <w:tmpl w:val="4F20F79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01133FD"/>
    <w:multiLevelType w:val="hybridMultilevel"/>
    <w:tmpl w:val="C480D9F0"/>
    <w:lvl w:ilvl="0" w:tplc="0410000F">
      <w:start w:val="1"/>
      <w:numFmt w:val="decimal"/>
      <w:lvlText w:val="%1."/>
      <w:lvlJc w:val="left"/>
      <w:pPr>
        <w:ind w:left="644"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nsid w:val="415F1EE0"/>
    <w:multiLevelType w:val="hybridMultilevel"/>
    <w:tmpl w:val="654A457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5963C9E"/>
    <w:multiLevelType w:val="hybridMultilevel"/>
    <w:tmpl w:val="8962EADA"/>
    <w:lvl w:ilvl="0" w:tplc="0410000F">
      <w:start w:val="1"/>
      <w:numFmt w:val="decimal"/>
      <w:lvlText w:val="%1."/>
      <w:lvlJc w:val="left"/>
      <w:pPr>
        <w:ind w:left="360" w:hanging="360"/>
      </w:pPr>
      <w:rPr>
        <w:rFonts w:cs="Times New Roman"/>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4">
    <w:nsid w:val="4E414EFA"/>
    <w:multiLevelType w:val="hybridMultilevel"/>
    <w:tmpl w:val="306E3F2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5E27684"/>
    <w:multiLevelType w:val="hybridMultilevel"/>
    <w:tmpl w:val="EF0AE56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9F01005"/>
    <w:multiLevelType w:val="hybridMultilevel"/>
    <w:tmpl w:val="728AA09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ECE48F8"/>
    <w:multiLevelType w:val="hybridMultilevel"/>
    <w:tmpl w:val="58065D3E"/>
    <w:lvl w:ilvl="0" w:tplc="04100011">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nsid w:val="69E82B2A"/>
    <w:multiLevelType w:val="hybridMultilevel"/>
    <w:tmpl w:val="C22EDC52"/>
    <w:lvl w:ilvl="0" w:tplc="8CF4D1DA">
      <w:start w:val="1"/>
      <w:numFmt w:val="lowerLetter"/>
      <w:lvlText w:val="%1)"/>
      <w:lvlJc w:val="left"/>
      <w:pPr>
        <w:ind w:left="720" w:hanging="360"/>
      </w:pPr>
      <w:rPr>
        <w:rFonts w:cs="Times New Roman" w:hint="default"/>
        <w:b w:val="0"/>
        <w:i w:val="0"/>
        <w:shadow w:val="0"/>
        <w:emboss w:val="0"/>
        <w:imprint w:val="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nsid w:val="785C3366"/>
    <w:multiLevelType w:val="hybridMultilevel"/>
    <w:tmpl w:val="5C7C9C46"/>
    <w:lvl w:ilvl="0" w:tplc="04100005">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0">
    <w:nsid w:val="7A782EF3"/>
    <w:multiLevelType w:val="hybridMultilevel"/>
    <w:tmpl w:val="A166441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
  </w:num>
  <w:num w:numId="4">
    <w:abstractNumId w:val="8"/>
  </w:num>
  <w:num w:numId="5">
    <w:abstractNumId w:val="6"/>
  </w:num>
  <w:num w:numId="6">
    <w:abstractNumId w:val="7"/>
  </w:num>
  <w:num w:numId="7">
    <w:abstractNumId w:val="9"/>
  </w:num>
  <w:num w:numId="8">
    <w:abstractNumId w:val="3"/>
  </w:num>
  <w:num w:numId="9">
    <w:abstractNumId w:val="5"/>
  </w:num>
  <w:num w:numId="10">
    <w:abstractNumId w:val="4"/>
  </w:num>
  <w:num w:numId="11">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283"/>
  <w:drawingGridHorizontalSpacing w:val="120"/>
  <w:displayHorizontalDrawingGridEvery w:val="2"/>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0F4C"/>
    <w:rsid w:val="000006D3"/>
    <w:rsid w:val="00003974"/>
    <w:rsid w:val="00015404"/>
    <w:rsid w:val="00016CB1"/>
    <w:rsid w:val="00041471"/>
    <w:rsid w:val="000438C2"/>
    <w:rsid w:val="000564F1"/>
    <w:rsid w:val="00064C6C"/>
    <w:rsid w:val="0006624E"/>
    <w:rsid w:val="00073D35"/>
    <w:rsid w:val="000842AB"/>
    <w:rsid w:val="00096C0F"/>
    <w:rsid w:val="00097DF3"/>
    <w:rsid w:val="000A72C0"/>
    <w:rsid w:val="000B0444"/>
    <w:rsid w:val="000B761C"/>
    <w:rsid w:val="000D1160"/>
    <w:rsid w:val="000F610D"/>
    <w:rsid w:val="00115448"/>
    <w:rsid w:val="00117142"/>
    <w:rsid w:val="00124389"/>
    <w:rsid w:val="001268FC"/>
    <w:rsid w:val="001274CB"/>
    <w:rsid w:val="00133E0B"/>
    <w:rsid w:val="00134051"/>
    <w:rsid w:val="001406A9"/>
    <w:rsid w:val="0014220F"/>
    <w:rsid w:val="001444A6"/>
    <w:rsid w:val="00147C2E"/>
    <w:rsid w:val="00151477"/>
    <w:rsid w:val="00170B3B"/>
    <w:rsid w:val="00172F90"/>
    <w:rsid w:val="00174771"/>
    <w:rsid w:val="00180034"/>
    <w:rsid w:val="00183DA9"/>
    <w:rsid w:val="00186123"/>
    <w:rsid w:val="001900B3"/>
    <w:rsid w:val="00190399"/>
    <w:rsid w:val="00193CD1"/>
    <w:rsid w:val="001A6ED6"/>
    <w:rsid w:val="001B4898"/>
    <w:rsid w:val="001B5D5A"/>
    <w:rsid w:val="001C2ACE"/>
    <w:rsid w:val="001C3C08"/>
    <w:rsid w:val="001C4BA1"/>
    <w:rsid w:val="001D3967"/>
    <w:rsid w:val="001D7F52"/>
    <w:rsid w:val="001E1E72"/>
    <w:rsid w:val="001F3C5E"/>
    <w:rsid w:val="001F4CBA"/>
    <w:rsid w:val="001F6625"/>
    <w:rsid w:val="00200A66"/>
    <w:rsid w:val="0020769C"/>
    <w:rsid w:val="00212A0C"/>
    <w:rsid w:val="002155DA"/>
    <w:rsid w:val="00217C2A"/>
    <w:rsid w:val="00222F7E"/>
    <w:rsid w:val="00226604"/>
    <w:rsid w:val="00230340"/>
    <w:rsid w:val="00244E1F"/>
    <w:rsid w:val="002511EA"/>
    <w:rsid w:val="002522DC"/>
    <w:rsid w:val="002622A3"/>
    <w:rsid w:val="00263A26"/>
    <w:rsid w:val="00265F44"/>
    <w:rsid w:val="0027221D"/>
    <w:rsid w:val="00272A9D"/>
    <w:rsid w:val="002761B3"/>
    <w:rsid w:val="00277C6E"/>
    <w:rsid w:val="002833FF"/>
    <w:rsid w:val="00284FE4"/>
    <w:rsid w:val="00294B5A"/>
    <w:rsid w:val="0029692F"/>
    <w:rsid w:val="002977CE"/>
    <w:rsid w:val="002A375F"/>
    <w:rsid w:val="002A6AEB"/>
    <w:rsid w:val="002B055C"/>
    <w:rsid w:val="002B2276"/>
    <w:rsid w:val="002B2770"/>
    <w:rsid w:val="002D202E"/>
    <w:rsid w:val="002E0A80"/>
    <w:rsid w:val="002F2291"/>
    <w:rsid w:val="002F5643"/>
    <w:rsid w:val="002F682E"/>
    <w:rsid w:val="00317153"/>
    <w:rsid w:val="00324F9C"/>
    <w:rsid w:val="0033178E"/>
    <w:rsid w:val="00332557"/>
    <w:rsid w:val="0033460A"/>
    <w:rsid w:val="00335B56"/>
    <w:rsid w:val="003419A4"/>
    <w:rsid w:val="00343231"/>
    <w:rsid w:val="00345ED5"/>
    <w:rsid w:val="00353E5C"/>
    <w:rsid w:val="00357731"/>
    <w:rsid w:val="003600D3"/>
    <w:rsid w:val="00360F5B"/>
    <w:rsid w:val="00364BBB"/>
    <w:rsid w:val="00386D94"/>
    <w:rsid w:val="0039010C"/>
    <w:rsid w:val="003923CE"/>
    <w:rsid w:val="00392DA9"/>
    <w:rsid w:val="003B3516"/>
    <w:rsid w:val="003C083E"/>
    <w:rsid w:val="003D041E"/>
    <w:rsid w:val="003D61B3"/>
    <w:rsid w:val="003E2BC8"/>
    <w:rsid w:val="003E421F"/>
    <w:rsid w:val="003E7119"/>
    <w:rsid w:val="00400036"/>
    <w:rsid w:val="004036A9"/>
    <w:rsid w:val="00411753"/>
    <w:rsid w:val="004229F4"/>
    <w:rsid w:val="004253AD"/>
    <w:rsid w:val="00442A54"/>
    <w:rsid w:val="00446C02"/>
    <w:rsid w:val="0046741E"/>
    <w:rsid w:val="00476E46"/>
    <w:rsid w:val="00481E95"/>
    <w:rsid w:val="0048268F"/>
    <w:rsid w:val="004840AD"/>
    <w:rsid w:val="00491B55"/>
    <w:rsid w:val="004935BA"/>
    <w:rsid w:val="004B3BF2"/>
    <w:rsid w:val="004B583E"/>
    <w:rsid w:val="004E044E"/>
    <w:rsid w:val="004E08C5"/>
    <w:rsid w:val="004E6ACC"/>
    <w:rsid w:val="004F2579"/>
    <w:rsid w:val="00500295"/>
    <w:rsid w:val="0051263B"/>
    <w:rsid w:val="00512C92"/>
    <w:rsid w:val="00531DD5"/>
    <w:rsid w:val="005465FE"/>
    <w:rsid w:val="00546C02"/>
    <w:rsid w:val="00547F10"/>
    <w:rsid w:val="0055713C"/>
    <w:rsid w:val="00557BFA"/>
    <w:rsid w:val="00560A6E"/>
    <w:rsid w:val="005817A0"/>
    <w:rsid w:val="005866EF"/>
    <w:rsid w:val="00595F30"/>
    <w:rsid w:val="005B3408"/>
    <w:rsid w:val="005C25DE"/>
    <w:rsid w:val="005C6CE9"/>
    <w:rsid w:val="005C7A88"/>
    <w:rsid w:val="005D1E41"/>
    <w:rsid w:val="005E6F64"/>
    <w:rsid w:val="0061138D"/>
    <w:rsid w:val="006118A2"/>
    <w:rsid w:val="00612952"/>
    <w:rsid w:val="0061489A"/>
    <w:rsid w:val="006150FD"/>
    <w:rsid w:val="006172E6"/>
    <w:rsid w:val="00617508"/>
    <w:rsid w:val="00617C86"/>
    <w:rsid w:val="00617DD7"/>
    <w:rsid w:val="00641F54"/>
    <w:rsid w:val="006465E5"/>
    <w:rsid w:val="00647BEA"/>
    <w:rsid w:val="00656298"/>
    <w:rsid w:val="006568C9"/>
    <w:rsid w:val="00667DCF"/>
    <w:rsid w:val="00677933"/>
    <w:rsid w:val="00691910"/>
    <w:rsid w:val="006B0260"/>
    <w:rsid w:val="006B0B97"/>
    <w:rsid w:val="006B2200"/>
    <w:rsid w:val="006B6B64"/>
    <w:rsid w:val="006B71FF"/>
    <w:rsid w:val="006D6BC7"/>
    <w:rsid w:val="006E0B25"/>
    <w:rsid w:val="006F41E4"/>
    <w:rsid w:val="006F6522"/>
    <w:rsid w:val="00700377"/>
    <w:rsid w:val="007004B4"/>
    <w:rsid w:val="00724A04"/>
    <w:rsid w:val="00732045"/>
    <w:rsid w:val="00735591"/>
    <w:rsid w:val="007471AB"/>
    <w:rsid w:val="00776C4F"/>
    <w:rsid w:val="007842B9"/>
    <w:rsid w:val="0079342C"/>
    <w:rsid w:val="00794E77"/>
    <w:rsid w:val="007B02B4"/>
    <w:rsid w:val="007B49C2"/>
    <w:rsid w:val="007C42C6"/>
    <w:rsid w:val="007C6606"/>
    <w:rsid w:val="007D6468"/>
    <w:rsid w:val="007E09F0"/>
    <w:rsid w:val="007F3F5A"/>
    <w:rsid w:val="007F65DF"/>
    <w:rsid w:val="007F7E40"/>
    <w:rsid w:val="00802BB8"/>
    <w:rsid w:val="008045AE"/>
    <w:rsid w:val="00805E48"/>
    <w:rsid w:val="0081375D"/>
    <w:rsid w:val="00830E20"/>
    <w:rsid w:val="00844CF3"/>
    <w:rsid w:val="00861F8F"/>
    <w:rsid w:val="00864D33"/>
    <w:rsid w:val="00865B29"/>
    <w:rsid w:val="00865BDF"/>
    <w:rsid w:val="00892F8E"/>
    <w:rsid w:val="00897398"/>
    <w:rsid w:val="008A3503"/>
    <w:rsid w:val="008A6BB4"/>
    <w:rsid w:val="008B4BEB"/>
    <w:rsid w:val="008B740B"/>
    <w:rsid w:val="008C637A"/>
    <w:rsid w:val="008C6A12"/>
    <w:rsid w:val="008D09A1"/>
    <w:rsid w:val="008D0F4C"/>
    <w:rsid w:val="008D326C"/>
    <w:rsid w:val="008E343B"/>
    <w:rsid w:val="008E67A0"/>
    <w:rsid w:val="008F7DE8"/>
    <w:rsid w:val="00901ABD"/>
    <w:rsid w:val="00923FDE"/>
    <w:rsid w:val="00953ADE"/>
    <w:rsid w:val="0096068B"/>
    <w:rsid w:val="00967647"/>
    <w:rsid w:val="009751DC"/>
    <w:rsid w:val="00976F59"/>
    <w:rsid w:val="009852DB"/>
    <w:rsid w:val="00994E6D"/>
    <w:rsid w:val="00995F2B"/>
    <w:rsid w:val="009A1173"/>
    <w:rsid w:val="009A58AF"/>
    <w:rsid w:val="009A660C"/>
    <w:rsid w:val="009A7554"/>
    <w:rsid w:val="009B7121"/>
    <w:rsid w:val="009B7853"/>
    <w:rsid w:val="009D2FEA"/>
    <w:rsid w:val="009E33F2"/>
    <w:rsid w:val="009E4FB3"/>
    <w:rsid w:val="009F7F5D"/>
    <w:rsid w:val="00A12DA9"/>
    <w:rsid w:val="00A1443C"/>
    <w:rsid w:val="00A21669"/>
    <w:rsid w:val="00A2602A"/>
    <w:rsid w:val="00A32617"/>
    <w:rsid w:val="00A348AE"/>
    <w:rsid w:val="00A47796"/>
    <w:rsid w:val="00A563AC"/>
    <w:rsid w:val="00A56E94"/>
    <w:rsid w:val="00A649CD"/>
    <w:rsid w:val="00A65615"/>
    <w:rsid w:val="00A70E87"/>
    <w:rsid w:val="00A740BC"/>
    <w:rsid w:val="00A76FC6"/>
    <w:rsid w:val="00A8060D"/>
    <w:rsid w:val="00AA0E4E"/>
    <w:rsid w:val="00AA50FE"/>
    <w:rsid w:val="00AC316B"/>
    <w:rsid w:val="00AC3A67"/>
    <w:rsid w:val="00AD35B1"/>
    <w:rsid w:val="00AD56B4"/>
    <w:rsid w:val="00AF2755"/>
    <w:rsid w:val="00B3106A"/>
    <w:rsid w:val="00B36020"/>
    <w:rsid w:val="00B3649B"/>
    <w:rsid w:val="00B37C55"/>
    <w:rsid w:val="00B6758A"/>
    <w:rsid w:val="00B7227D"/>
    <w:rsid w:val="00B75EB0"/>
    <w:rsid w:val="00B801E0"/>
    <w:rsid w:val="00B87110"/>
    <w:rsid w:val="00B91587"/>
    <w:rsid w:val="00BA135C"/>
    <w:rsid w:val="00BA2D23"/>
    <w:rsid w:val="00BB017A"/>
    <w:rsid w:val="00BC29F2"/>
    <w:rsid w:val="00BC38F5"/>
    <w:rsid w:val="00BC74B5"/>
    <w:rsid w:val="00BD3F7F"/>
    <w:rsid w:val="00BD7DA5"/>
    <w:rsid w:val="00BE2252"/>
    <w:rsid w:val="00BE5250"/>
    <w:rsid w:val="00C00CAC"/>
    <w:rsid w:val="00C12342"/>
    <w:rsid w:val="00C1794E"/>
    <w:rsid w:val="00C179EB"/>
    <w:rsid w:val="00C22697"/>
    <w:rsid w:val="00C4112E"/>
    <w:rsid w:val="00C712C0"/>
    <w:rsid w:val="00C764BB"/>
    <w:rsid w:val="00C817E1"/>
    <w:rsid w:val="00C870BD"/>
    <w:rsid w:val="00C90444"/>
    <w:rsid w:val="00C92925"/>
    <w:rsid w:val="00CA1367"/>
    <w:rsid w:val="00CA4A57"/>
    <w:rsid w:val="00CA7110"/>
    <w:rsid w:val="00CB6179"/>
    <w:rsid w:val="00CD421E"/>
    <w:rsid w:val="00CE21EE"/>
    <w:rsid w:val="00CE5A70"/>
    <w:rsid w:val="00CF39E8"/>
    <w:rsid w:val="00D017BE"/>
    <w:rsid w:val="00D02994"/>
    <w:rsid w:val="00D161F4"/>
    <w:rsid w:val="00D22CE0"/>
    <w:rsid w:val="00D26C0E"/>
    <w:rsid w:val="00D35473"/>
    <w:rsid w:val="00D45F9B"/>
    <w:rsid w:val="00D50CB4"/>
    <w:rsid w:val="00D50F66"/>
    <w:rsid w:val="00D63725"/>
    <w:rsid w:val="00D73D1E"/>
    <w:rsid w:val="00D81EEF"/>
    <w:rsid w:val="00D828A0"/>
    <w:rsid w:val="00D9187C"/>
    <w:rsid w:val="00DA2BEC"/>
    <w:rsid w:val="00DB0EBE"/>
    <w:rsid w:val="00DB7E85"/>
    <w:rsid w:val="00DD0B93"/>
    <w:rsid w:val="00DD3861"/>
    <w:rsid w:val="00DD4B36"/>
    <w:rsid w:val="00DD6EB1"/>
    <w:rsid w:val="00DD7AF8"/>
    <w:rsid w:val="00DE363A"/>
    <w:rsid w:val="00DE6C76"/>
    <w:rsid w:val="00E0028E"/>
    <w:rsid w:val="00E00C75"/>
    <w:rsid w:val="00E0425B"/>
    <w:rsid w:val="00E1133E"/>
    <w:rsid w:val="00E15D3D"/>
    <w:rsid w:val="00E2333A"/>
    <w:rsid w:val="00E31DDA"/>
    <w:rsid w:val="00E44915"/>
    <w:rsid w:val="00E55F7A"/>
    <w:rsid w:val="00E57AD1"/>
    <w:rsid w:val="00E63F1C"/>
    <w:rsid w:val="00E729B3"/>
    <w:rsid w:val="00E743DF"/>
    <w:rsid w:val="00E83B6C"/>
    <w:rsid w:val="00E83D2F"/>
    <w:rsid w:val="00E92402"/>
    <w:rsid w:val="00EA22A0"/>
    <w:rsid w:val="00EB2236"/>
    <w:rsid w:val="00EB29C9"/>
    <w:rsid w:val="00EC38B2"/>
    <w:rsid w:val="00ED065D"/>
    <w:rsid w:val="00ED06B5"/>
    <w:rsid w:val="00EE2F60"/>
    <w:rsid w:val="00EE3372"/>
    <w:rsid w:val="00EF2631"/>
    <w:rsid w:val="00EF3D2A"/>
    <w:rsid w:val="00EF4CE6"/>
    <w:rsid w:val="00F0308B"/>
    <w:rsid w:val="00F116DF"/>
    <w:rsid w:val="00F122C8"/>
    <w:rsid w:val="00F14F25"/>
    <w:rsid w:val="00F27FBF"/>
    <w:rsid w:val="00F32F78"/>
    <w:rsid w:val="00F3323B"/>
    <w:rsid w:val="00F37216"/>
    <w:rsid w:val="00F527A4"/>
    <w:rsid w:val="00F53545"/>
    <w:rsid w:val="00F56B73"/>
    <w:rsid w:val="00F635B1"/>
    <w:rsid w:val="00F663C1"/>
    <w:rsid w:val="00F6719C"/>
    <w:rsid w:val="00F7508F"/>
    <w:rsid w:val="00FE679A"/>
    <w:rsid w:val="00FF1762"/>
    <w:rsid w:val="00FF30EA"/>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D0F4C"/>
    <w:rPr>
      <w:rFonts w:eastAsia="Times New Roman"/>
      <w:sz w:val="24"/>
      <w:szCs w:val="24"/>
    </w:rPr>
  </w:style>
  <w:style w:type="paragraph" w:styleId="Titolo1">
    <w:name w:val="heading 1"/>
    <w:basedOn w:val="Normale"/>
    <w:next w:val="Normale"/>
    <w:link w:val="Titolo1Carattere"/>
    <w:uiPriority w:val="99"/>
    <w:qFormat/>
    <w:rsid w:val="008D0F4C"/>
    <w:pPr>
      <w:keepNext/>
      <w:jc w:val="center"/>
      <w:outlineLvl w:val="0"/>
    </w:pPr>
    <w:rPr>
      <w:rFonts w:eastAsia="Arial Unicode MS"/>
      <w:b/>
      <w:sz w:val="40"/>
      <w:szCs w:val="20"/>
    </w:rPr>
  </w:style>
  <w:style w:type="paragraph" w:styleId="Titolo2">
    <w:name w:val="heading 2"/>
    <w:basedOn w:val="Normale"/>
    <w:next w:val="Normale"/>
    <w:link w:val="Titolo2Carattere"/>
    <w:uiPriority w:val="99"/>
    <w:qFormat/>
    <w:rsid w:val="008D0F4C"/>
    <w:pPr>
      <w:keepNext/>
      <w:outlineLvl w:val="1"/>
    </w:pPr>
    <w:rPr>
      <w:i/>
      <w:iCs/>
      <w:sz w:val="28"/>
    </w:rPr>
  </w:style>
  <w:style w:type="paragraph" w:styleId="Titolo3">
    <w:name w:val="heading 3"/>
    <w:basedOn w:val="Normale"/>
    <w:next w:val="Normale"/>
    <w:link w:val="Titolo3Carattere"/>
    <w:uiPriority w:val="99"/>
    <w:qFormat/>
    <w:rsid w:val="00E743DF"/>
    <w:pPr>
      <w:keepNext/>
      <w:keepLines/>
      <w:spacing w:before="200"/>
      <w:outlineLvl w:val="2"/>
    </w:pPr>
    <w:rPr>
      <w:rFonts w:ascii="Cambria" w:hAnsi="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8D0F4C"/>
    <w:rPr>
      <w:rFonts w:eastAsia="Arial Unicode MS" w:cs="Times New Roman"/>
      <w:b/>
      <w:sz w:val="20"/>
      <w:szCs w:val="20"/>
      <w:lang w:eastAsia="it-IT"/>
    </w:rPr>
  </w:style>
  <w:style w:type="character" w:customStyle="1" w:styleId="Titolo2Carattere">
    <w:name w:val="Titolo 2 Carattere"/>
    <w:basedOn w:val="Carpredefinitoparagrafo"/>
    <w:link w:val="Titolo2"/>
    <w:uiPriority w:val="99"/>
    <w:locked/>
    <w:rsid w:val="008D0F4C"/>
    <w:rPr>
      <w:rFonts w:eastAsia="Times New Roman" w:cs="Times New Roman"/>
      <w:i/>
      <w:iCs/>
      <w:sz w:val="24"/>
      <w:szCs w:val="24"/>
      <w:lang w:eastAsia="it-IT"/>
    </w:rPr>
  </w:style>
  <w:style w:type="character" w:customStyle="1" w:styleId="Titolo3Carattere">
    <w:name w:val="Titolo 3 Carattere"/>
    <w:basedOn w:val="Carpredefinitoparagrafo"/>
    <w:link w:val="Titolo3"/>
    <w:uiPriority w:val="99"/>
    <w:semiHidden/>
    <w:locked/>
    <w:rsid w:val="00E743DF"/>
    <w:rPr>
      <w:rFonts w:ascii="Cambria" w:hAnsi="Cambria" w:cs="Times New Roman"/>
      <w:b/>
      <w:bCs/>
      <w:color w:val="4F81BD"/>
      <w:sz w:val="24"/>
      <w:szCs w:val="24"/>
      <w:lang w:eastAsia="it-IT"/>
    </w:rPr>
  </w:style>
  <w:style w:type="character" w:styleId="Collegamentoipertestuale">
    <w:name w:val="Hyperlink"/>
    <w:basedOn w:val="Carpredefinitoparagrafo"/>
    <w:uiPriority w:val="99"/>
    <w:rsid w:val="008D0F4C"/>
    <w:rPr>
      <w:rFonts w:cs="Times New Roman"/>
      <w:color w:val="0000FF"/>
      <w:u w:val="single"/>
    </w:rPr>
  </w:style>
  <w:style w:type="paragraph" w:styleId="Intestazione">
    <w:name w:val="header"/>
    <w:basedOn w:val="Normale"/>
    <w:link w:val="IntestazioneCarattere"/>
    <w:uiPriority w:val="99"/>
    <w:semiHidden/>
    <w:rsid w:val="008C637A"/>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8C637A"/>
    <w:rPr>
      <w:rFonts w:eastAsia="Times New Roman" w:cs="Times New Roman"/>
      <w:sz w:val="24"/>
      <w:szCs w:val="24"/>
      <w:lang w:eastAsia="it-IT"/>
    </w:rPr>
  </w:style>
  <w:style w:type="paragraph" w:styleId="Pidipagina">
    <w:name w:val="footer"/>
    <w:basedOn w:val="Normale"/>
    <w:link w:val="PidipaginaCarattere"/>
    <w:uiPriority w:val="99"/>
    <w:semiHidden/>
    <w:rsid w:val="008C637A"/>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8C637A"/>
    <w:rPr>
      <w:rFonts w:eastAsia="Times New Roman" w:cs="Times New Roman"/>
      <w:sz w:val="24"/>
      <w:szCs w:val="24"/>
      <w:lang w:eastAsia="it-IT"/>
    </w:rPr>
  </w:style>
  <w:style w:type="paragraph" w:styleId="NormaleWeb">
    <w:name w:val="Normal (Web)"/>
    <w:basedOn w:val="Normale"/>
    <w:uiPriority w:val="99"/>
    <w:rsid w:val="003923CE"/>
    <w:pPr>
      <w:spacing w:before="100" w:beforeAutospacing="1" w:after="100" w:afterAutospacing="1"/>
    </w:pPr>
  </w:style>
  <w:style w:type="paragraph" w:styleId="Paragrafoelenco">
    <w:name w:val="List Paragraph"/>
    <w:basedOn w:val="Normale"/>
    <w:uiPriority w:val="99"/>
    <w:qFormat/>
    <w:rsid w:val="009E33F2"/>
    <w:pPr>
      <w:ind w:left="720"/>
      <w:contextualSpacing/>
    </w:pPr>
  </w:style>
  <w:style w:type="table" w:styleId="Grigliatabella">
    <w:name w:val="Table Grid"/>
    <w:basedOn w:val="Tabellanormale"/>
    <w:uiPriority w:val="99"/>
    <w:rsid w:val="003C08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ltesto">
    <w:name w:val="Body Text"/>
    <w:basedOn w:val="Normale"/>
    <w:link w:val="CorpodeltestoCarattere"/>
    <w:uiPriority w:val="99"/>
    <w:rsid w:val="000006D3"/>
    <w:rPr>
      <w:sz w:val="20"/>
    </w:rPr>
  </w:style>
  <w:style w:type="character" w:customStyle="1" w:styleId="CorpodeltestoCarattere">
    <w:name w:val="Corpo del testo Carattere"/>
    <w:basedOn w:val="Carpredefinitoparagrafo"/>
    <w:link w:val="Corpodeltesto"/>
    <w:uiPriority w:val="99"/>
    <w:locked/>
    <w:rsid w:val="000006D3"/>
    <w:rPr>
      <w:rFonts w:eastAsia="Times New Roman" w:cs="Times New Roman"/>
      <w:sz w:val="24"/>
      <w:szCs w:val="24"/>
      <w:lang w:eastAsia="it-IT"/>
    </w:rPr>
  </w:style>
  <w:style w:type="paragraph" w:customStyle="1" w:styleId="Default">
    <w:name w:val="Default"/>
    <w:uiPriority w:val="99"/>
    <w:rsid w:val="00E2333A"/>
    <w:pPr>
      <w:autoSpaceDE w:val="0"/>
      <w:autoSpaceDN w:val="0"/>
      <w:adjustRightInd w:val="0"/>
    </w:pPr>
    <w:rPr>
      <w:color w:val="000000"/>
      <w:sz w:val="24"/>
      <w:szCs w:val="24"/>
      <w:lang w:eastAsia="en-US"/>
    </w:rPr>
  </w:style>
  <w:style w:type="paragraph" w:styleId="Testonormale">
    <w:name w:val="Plain Text"/>
    <w:basedOn w:val="Normale"/>
    <w:link w:val="TestonormaleCarattere"/>
    <w:uiPriority w:val="99"/>
    <w:rsid w:val="00595F30"/>
    <w:rPr>
      <w:rFonts w:ascii="Courier New" w:hAnsi="Courier New"/>
      <w:sz w:val="20"/>
      <w:szCs w:val="20"/>
    </w:rPr>
  </w:style>
  <w:style w:type="character" w:customStyle="1" w:styleId="TestonormaleCarattere">
    <w:name w:val="Testo normale Carattere"/>
    <w:basedOn w:val="Carpredefinitoparagrafo"/>
    <w:link w:val="Testonormale"/>
    <w:uiPriority w:val="99"/>
    <w:locked/>
    <w:rsid w:val="00595F30"/>
    <w:rPr>
      <w:rFonts w:ascii="Courier New" w:hAnsi="Courier New" w:cs="Times New Roman"/>
      <w:sz w:val="20"/>
      <w:szCs w:val="20"/>
      <w:lang w:eastAsia="it-IT"/>
    </w:rPr>
  </w:style>
  <w:style w:type="paragraph" w:customStyle="1" w:styleId="Style2">
    <w:name w:val="Style 2"/>
    <w:basedOn w:val="Normale"/>
    <w:uiPriority w:val="99"/>
    <w:rsid w:val="00265F44"/>
    <w:pPr>
      <w:widowControl w:val="0"/>
    </w:pPr>
    <w:rPr>
      <w:noProof/>
      <w:color w:val="000000"/>
      <w:sz w:val="20"/>
      <w:szCs w:val="20"/>
    </w:rPr>
  </w:style>
  <w:style w:type="paragraph" w:styleId="Rientrocorpodeltesto2">
    <w:name w:val="Body Text Indent 2"/>
    <w:basedOn w:val="Normale"/>
    <w:link w:val="Rientrocorpodeltesto2Carattere"/>
    <w:uiPriority w:val="99"/>
    <w:semiHidden/>
    <w:rsid w:val="0079342C"/>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locked/>
    <w:rsid w:val="0079342C"/>
    <w:rPr>
      <w:rFonts w:eastAsia="Times New Roman" w:cs="Times New Roman"/>
      <w:sz w:val="24"/>
      <w:szCs w:val="24"/>
      <w:lang w:eastAsia="it-IT"/>
    </w:rPr>
  </w:style>
  <w:style w:type="paragraph" w:styleId="Nessunaspaziatura">
    <w:name w:val="No Spacing"/>
    <w:uiPriority w:val="99"/>
    <w:qFormat/>
    <w:rsid w:val="000D1160"/>
    <w:rPr>
      <w:rFonts w:ascii="Calibri" w:eastAsia="Times New Roman" w:hAnsi="Calibri"/>
    </w:rPr>
  </w:style>
  <w:style w:type="paragraph" w:customStyle="1" w:styleId="Paragrafoelenco1">
    <w:name w:val="Paragrafo elenco1"/>
    <w:basedOn w:val="Normale"/>
    <w:uiPriority w:val="99"/>
    <w:rsid w:val="001900B3"/>
    <w:pPr>
      <w:spacing w:after="200" w:line="276" w:lineRule="auto"/>
      <w:ind w:left="720"/>
      <w:contextualSpacing/>
    </w:pPr>
    <w:rPr>
      <w:rFonts w:ascii="Calibri" w:hAnsi="Calibri"/>
      <w:sz w:val="22"/>
      <w:szCs w:val="22"/>
    </w:rPr>
  </w:style>
  <w:style w:type="paragraph" w:customStyle="1" w:styleId="Paragrafoelenco2">
    <w:name w:val="Paragrafo elenco2"/>
    <w:basedOn w:val="Normale"/>
    <w:uiPriority w:val="99"/>
    <w:rsid w:val="008D09A1"/>
    <w:pPr>
      <w:spacing w:after="200" w:line="276" w:lineRule="auto"/>
      <w:ind w:left="720"/>
      <w:contextualSpacing/>
    </w:pPr>
    <w:rPr>
      <w:rFonts w:ascii="Calibri" w:hAnsi="Calibri"/>
      <w:sz w:val="22"/>
      <w:szCs w:val="22"/>
    </w:rPr>
  </w:style>
  <w:style w:type="paragraph" w:customStyle="1" w:styleId="Normale1">
    <w:name w:val="Normale1"/>
    <w:basedOn w:val="Normale"/>
    <w:uiPriority w:val="99"/>
    <w:rsid w:val="00CA1367"/>
    <w:pPr>
      <w:suppressAutoHyphens/>
    </w:pPr>
    <w:rPr>
      <w:lang w:eastAsia="ar-SA"/>
    </w:rPr>
  </w:style>
  <w:style w:type="character" w:styleId="Numeropagina">
    <w:name w:val="page number"/>
    <w:basedOn w:val="Carpredefinitoparagrafo"/>
    <w:uiPriority w:val="99"/>
    <w:rsid w:val="0029692F"/>
    <w:rPr>
      <w:rFonts w:cs="Times New Roman"/>
    </w:rPr>
  </w:style>
</w:styles>
</file>

<file path=word/webSettings.xml><?xml version="1.0" encoding="utf-8"?>
<w:webSettings xmlns:r="http://schemas.openxmlformats.org/officeDocument/2006/relationships" xmlns:w="http://schemas.openxmlformats.org/wordprocessingml/2006/main">
  <w:divs>
    <w:div w:id="94595214">
      <w:marLeft w:val="0"/>
      <w:marRight w:val="0"/>
      <w:marTop w:val="0"/>
      <w:marBottom w:val="0"/>
      <w:divBdr>
        <w:top w:val="none" w:sz="0" w:space="0" w:color="auto"/>
        <w:left w:val="none" w:sz="0" w:space="0" w:color="auto"/>
        <w:bottom w:val="none" w:sz="0" w:space="0" w:color="auto"/>
        <w:right w:val="none" w:sz="0" w:space="0" w:color="auto"/>
      </w:divBdr>
    </w:div>
    <w:div w:id="94595215">
      <w:marLeft w:val="0"/>
      <w:marRight w:val="0"/>
      <w:marTop w:val="0"/>
      <w:marBottom w:val="0"/>
      <w:divBdr>
        <w:top w:val="none" w:sz="0" w:space="0" w:color="auto"/>
        <w:left w:val="none" w:sz="0" w:space="0" w:color="auto"/>
        <w:bottom w:val="none" w:sz="0" w:space="0" w:color="auto"/>
        <w:right w:val="none" w:sz="0" w:space="0" w:color="auto"/>
      </w:divBdr>
    </w:div>
    <w:div w:id="94595216">
      <w:marLeft w:val="0"/>
      <w:marRight w:val="0"/>
      <w:marTop w:val="0"/>
      <w:marBottom w:val="0"/>
      <w:divBdr>
        <w:top w:val="none" w:sz="0" w:space="0" w:color="auto"/>
        <w:left w:val="none" w:sz="0" w:space="0" w:color="auto"/>
        <w:bottom w:val="none" w:sz="0" w:space="0" w:color="auto"/>
        <w:right w:val="none" w:sz="0" w:space="0" w:color="auto"/>
      </w:divBdr>
    </w:div>
    <w:div w:id="94595217">
      <w:marLeft w:val="0"/>
      <w:marRight w:val="0"/>
      <w:marTop w:val="0"/>
      <w:marBottom w:val="0"/>
      <w:divBdr>
        <w:top w:val="none" w:sz="0" w:space="0" w:color="auto"/>
        <w:left w:val="none" w:sz="0" w:space="0" w:color="auto"/>
        <w:bottom w:val="none" w:sz="0" w:space="0" w:color="auto"/>
        <w:right w:val="none" w:sz="0" w:space="0" w:color="auto"/>
      </w:divBdr>
    </w:div>
    <w:div w:id="94595218">
      <w:marLeft w:val="0"/>
      <w:marRight w:val="0"/>
      <w:marTop w:val="0"/>
      <w:marBottom w:val="0"/>
      <w:divBdr>
        <w:top w:val="none" w:sz="0" w:space="0" w:color="auto"/>
        <w:left w:val="none" w:sz="0" w:space="0" w:color="auto"/>
        <w:bottom w:val="none" w:sz="0" w:space="0" w:color="auto"/>
        <w:right w:val="none" w:sz="0" w:space="0" w:color="auto"/>
      </w:divBdr>
    </w:div>
    <w:div w:id="94595219">
      <w:marLeft w:val="0"/>
      <w:marRight w:val="0"/>
      <w:marTop w:val="0"/>
      <w:marBottom w:val="0"/>
      <w:divBdr>
        <w:top w:val="none" w:sz="0" w:space="0" w:color="auto"/>
        <w:left w:val="none" w:sz="0" w:space="0" w:color="auto"/>
        <w:bottom w:val="none" w:sz="0" w:space="0" w:color="auto"/>
        <w:right w:val="none" w:sz="0" w:space="0" w:color="auto"/>
      </w:divBdr>
    </w:div>
    <w:div w:id="94595220">
      <w:marLeft w:val="0"/>
      <w:marRight w:val="0"/>
      <w:marTop w:val="0"/>
      <w:marBottom w:val="0"/>
      <w:divBdr>
        <w:top w:val="none" w:sz="0" w:space="0" w:color="auto"/>
        <w:left w:val="none" w:sz="0" w:space="0" w:color="auto"/>
        <w:bottom w:val="none" w:sz="0" w:space="0" w:color="auto"/>
        <w:right w:val="none" w:sz="0" w:space="0" w:color="auto"/>
      </w:divBdr>
    </w:div>
    <w:div w:id="94595221">
      <w:marLeft w:val="0"/>
      <w:marRight w:val="0"/>
      <w:marTop w:val="0"/>
      <w:marBottom w:val="0"/>
      <w:divBdr>
        <w:top w:val="none" w:sz="0" w:space="0" w:color="auto"/>
        <w:left w:val="none" w:sz="0" w:space="0" w:color="auto"/>
        <w:bottom w:val="none" w:sz="0" w:space="0" w:color="auto"/>
        <w:right w:val="none" w:sz="0" w:space="0" w:color="auto"/>
      </w:divBdr>
    </w:div>
    <w:div w:id="94595222">
      <w:marLeft w:val="0"/>
      <w:marRight w:val="0"/>
      <w:marTop w:val="0"/>
      <w:marBottom w:val="0"/>
      <w:divBdr>
        <w:top w:val="none" w:sz="0" w:space="0" w:color="auto"/>
        <w:left w:val="none" w:sz="0" w:space="0" w:color="auto"/>
        <w:bottom w:val="none" w:sz="0" w:space="0" w:color="auto"/>
        <w:right w:val="none" w:sz="0" w:space="0" w:color="auto"/>
      </w:divBdr>
    </w:div>
    <w:div w:id="94595223">
      <w:marLeft w:val="0"/>
      <w:marRight w:val="0"/>
      <w:marTop w:val="0"/>
      <w:marBottom w:val="0"/>
      <w:divBdr>
        <w:top w:val="none" w:sz="0" w:space="0" w:color="auto"/>
        <w:left w:val="none" w:sz="0" w:space="0" w:color="auto"/>
        <w:bottom w:val="none" w:sz="0" w:space="0" w:color="auto"/>
        <w:right w:val="none" w:sz="0" w:space="0" w:color="auto"/>
      </w:divBdr>
    </w:div>
    <w:div w:id="945952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is03400p@pec.istruzione.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ccapacciocapoluogo.gov.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oleObject" Target="embeddings/oleObject3.bin"/><Relationship Id="rId3" Type="http://schemas.openxmlformats.org/officeDocument/2006/relationships/image" Target="media/image2.png"/><Relationship Id="rId7" Type="http://schemas.openxmlformats.org/officeDocument/2006/relationships/image" Target="media/image5.png"/><Relationship Id="rId12" Type="http://schemas.openxmlformats.org/officeDocument/2006/relationships/hyperlink" Target="mailto:SAIS03400P@PEC.ISTRUZIONE.IT" TargetMode="External"/><Relationship Id="rId2" Type="http://schemas.openxmlformats.org/officeDocument/2006/relationships/oleObject" Target="embeddings/oleObject1.bin"/><Relationship Id="rId1" Type="http://schemas.openxmlformats.org/officeDocument/2006/relationships/image" Target="media/image1.png"/><Relationship Id="rId6" Type="http://schemas.openxmlformats.org/officeDocument/2006/relationships/image" Target="media/image4.png"/><Relationship Id="rId11" Type="http://schemas.openxmlformats.org/officeDocument/2006/relationships/hyperlink" Target="mailto:SAIS03400P@ISTRUZIONE.IT" TargetMode="External"/><Relationship Id="rId5" Type="http://schemas.openxmlformats.org/officeDocument/2006/relationships/oleObject" Target="embeddings/oleObject2.bin"/><Relationship Id="rId10" Type="http://schemas.openxmlformats.org/officeDocument/2006/relationships/hyperlink" Target="http://www.iccapacciocapoluogo.gov.it" TargetMode="External"/><Relationship Id="rId4" Type="http://schemas.openxmlformats.org/officeDocument/2006/relationships/image" Target="media/image3.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333</TotalTime>
  <Pages>12</Pages>
  <Words>3428</Words>
  <Characters>22154</Characters>
  <Application>Microsoft Office Word</Application>
  <DocSecurity>0</DocSecurity>
  <Lines>184</Lines>
  <Paragraphs>51</Paragraphs>
  <ScaleCrop>false</ScaleCrop>
  <Company/>
  <LinksUpToDate>false</LinksUpToDate>
  <CharactersWithSpaces>25531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Principale</dc:creator>
  <cp:keywords/>
  <dc:description/>
  <cp:lastModifiedBy>I.S.I.S. Gloriosi</cp:lastModifiedBy>
  <cp:revision>41</cp:revision>
  <cp:lastPrinted>2014-01-20T10:21:00Z</cp:lastPrinted>
  <dcterms:created xsi:type="dcterms:W3CDTF">2013-12-19T12:13:00Z</dcterms:created>
  <dcterms:modified xsi:type="dcterms:W3CDTF">2014-01-22T17:24:00Z</dcterms:modified>
</cp:coreProperties>
</file>